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7EEE" w14:textId="77777777" w:rsidR="00F4270A" w:rsidRPr="001D69E4" w:rsidRDefault="001B5859" w:rsidP="001D69E4">
      <w:pPr>
        <w:pStyle w:val="Corpotesto"/>
        <w:spacing w:before="72"/>
        <w:ind w:left="119"/>
        <w:jc w:val="right"/>
        <w:rPr>
          <w:b/>
          <w:sz w:val="32"/>
        </w:rPr>
      </w:pPr>
      <w:r w:rsidRPr="001D69E4">
        <w:rPr>
          <w:b/>
          <w:color w:val="3D3D3D"/>
          <w:w w:val="95"/>
          <w:sz w:val="32"/>
        </w:rPr>
        <w:t>ALLEGATO</w:t>
      </w:r>
      <w:r w:rsidRPr="001D69E4">
        <w:rPr>
          <w:b/>
          <w:color w:val="3D3D3D"/>
          <w:spacing w:val="25"/>
          <w:w w:val="95"/>
          <w:sz w:val="32"/>
        </w:rPr>
        <w:t xml:space="preserve"> </w:t>
      </w:r>
      <w:r w:rsidRPr="001D69E4">
        <w:rPr>
          <w:b/>
          <w:color w:val="3D3D3D"/>
          <w:w w:val="95"/>
          <w:sz w:val="32"/>
        </w:rPr>
        <w:t>B</w:t>
      </w:r>
    </w:p>
    <w:p w14:paraId="22C93938" w14:textId="77777777" w:rsidR="00F4270A" w:rsidRDefault="00F4270A">
      <w:pPr>
        <w:pStyle w:val="Corpotesto"/>
        <w:rPr>
          <w:sz w:val="20"/>
        </w:rPr>
      </w:pPr>
    </w:p>
    <w:p w14:paraId="1CA4DB22" w14:textId="77777777" w:rsidR="00F4270A" w:rsidRDefault="00F4270A">
      <w:pPr>
        <w:pStyle w:val="Corpotesto"/>
        <w:rPr>
          <w:sz w:val="20"/>
        </w:rPr>
      </w:pPr>
    </w:p>
    <w:p w14:paraId="7B776D42" w14:textId="77777777" w:rsidR="00F4270A" w:rsidRDefault="00F4270A">
      <w:pPr>
        <w:pStyle w:val="Corpotesto"/>
        <w:spacing w:before="4"/>
        <w:rPr>
          <w:sz w:val="26"/>
        </w:rPr>
      </w:pPr>
    </w:p>
    <w:tbl>
      <w:tblPr>
        <w:tblStyle w:val="TableNormal"/>
        <w:tblW w:w="9372" w:type="dxa"/>
        <w:tblInd w:w="785" w:type="dxa"/>
        <w:tblLayout w:type="fixed"/>
        <w:tblLook w:val="01E0" w:firstRow="1" w:lastRow="1" w:firstColumn="1" w:lastColumn="1" w:noHBand="0" w:noVBand="0"/>
      </w:tblPr>
      <w:tblGrid>
        <w:gridCol w:w="446"/>
        <w:gridCol w:w="3700"/>
        <w:gridCol w:w="1031"/>
        <w:gridCol w:w="913"/>
        <w:gridCol w:w="2031"/>
        <w:gridCol w:w="1251"/>
      </w:tblGrid>
      <w:tr w:rsidR="00F4270A" w14:paraId="446F226E" w14:textId="77777777" w:rsidTr="00503BE0">
        <w:trPr>
          <w:trHeight w:val="479"/>
        </w:trPr>
        <w:tc>
          <w:tcPr>
            <w:tcW w:w="9372" w:type="dxa"/>
            <w:gridSpan w:val="6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2FA768E0" w14:textId="77777777" w:rsidR="00F4270A" w:rsidRDefault="001B5859" w:rsidP="001D69E4">
            <w:pPr>
              <w:pStyle w:val="TableParagraph"/>
              <w:spacing w:line="251" w:lineRule="exact"/>
              <w:ind w:left="2221" w:right="216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w w:val="75"/>
                <w:sz w:val="23"/>
              </w:rPr>
              <w:t>ELEMENTI</w:t>
            </w:r>
            <w:r>
              <w:rPr>
                <w:rFonts w:ascii="Times New Roman"/>
                <w:color w:val="1C1C1C"/>
                <w:spacing w:val="19"/>
                <w:w w:val="75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w w:val="75"/>
                <w:sz w:val="23"/>
              </w:rPr>
              <w:t>QUANTITATIVI</w:t>
            </w:r>
            <w:r>
              <w:rPr>
                <w:rFonts w:ascii="Times New Roman"/>
                <w:color w:val="1C1C1C"/>
                <w:spacing w:val="60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w w:val="75"/>
                <w:sz w:val="23"/>
              </w:rPr>
              <w:t>OFFERTA</w:t>
            </w:r>
            <w:r>
              <w:rPr>
                <w:rFonts w:ascii="Times New Roman"/>
                <w:color w:val="1C1C1C"/>
                <w:spacing w:val="36"/>
                <w:w w:val="75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w w:val="75"/>
                <w:sz w:val="23"/>
              </w:rPr>
              <w:t>TECNICA</w:t>
            </w:r>
          </w:p>
        </w:tc>
      </w:tr>
      <w:tr w:rsidR="00F4270A" w14:paraId="4359B9C7" w14:textId="77777777" w:rsidTr="00503BE0">
        <w:trPr>
          <w:trHeight w:val="590"/>
        </w:trPr>
        <w:tc>
          <w:tcPr>
            <w:tcW w:w="446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7688B39E" w14:textId="77777777" w:rsidR="00F4270A" w:rsidRDefault="001B5859">
            <w:pPr>
              <w:pStyle w:val="TableParagraph"/>
              <w:spacing w:line="244" w:lineRule="exact"/>
              <w:ind w:left="160"/>
              <w:rPr>
                <w:sz w:val="23"/>
              </w:rPr>
            </w:pPr>
            <w:r>
              <w:rPr>
                <w:color w:val="3D3D3D"/>
                <w:w w:val="99"/>
                <w:sz w:val="23"/>
              </w:rPr>
              <w:t>1</w:t>
            </w:r>
          </w:p>
        </w:tc>
        <w:tc>
          <w:tcPr>
            <w:tcW w:w="3700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755FB68C" w14:textId="77777777" w:rsidR="00F4270A" w:rsidRDefault="001B5859">
            <w:pPr>
              <w:pStyle w:val="TableParagraph"/>
              <w:spacing w:line="249" w:lineRule="exact"/>
              <w:ind w:left="149"/>
              <w:rPr>
                <w:sz w:val="23"/>
              </w:rPr>
            </w:pPr>
            <w:r>
              <w:rPr>
                <w:color w:val="3D3D3D"/>
                <w:w w:val="95"/>
                <w:sz w:val="23"/>
              </w:rPr>
              <w:t>Tasso</w:t>
            </w:r>
            <w:r>
              <w:rPr>
                <w:color w:val="3D3D3D"/>
                <w:spacing w:val="54"/>
                <w:sz w:val="23"/>
              </w:rPr>
              <w:t xml:space="preserve"> </w:t>
            </w:r>
            <w:r>
              <w:rPr>
                <w:color w:val="3D3D3D"/>
                <w:w w:val="95"/>
                <w:sz w:val="23"/>
              </w:rPr>
              <w:t>attivo</w:t>
            </w:r>
            <w:r>
              <w:rPr>
                <w:color w:val="3D3D3D"/>
                <w:spacing w:val="57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applicato</w:t>
            </w:r>
            <w:r>
              <w:rPr>
                <w:color w:val="1C1C1C"/>
                <w:spacing w:val="52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ai</w:t>
            </w:r>
            <w:r>
              <w:rPr>
                <w:color w:val="1C1C1C"/>
                <w:spacing w:val="45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depositi</w:t>
            </w:r>
            <w:r>
              <w:rPr>
                <w:color w:val="1C1C1C"/>
                <w:spacing w:val="5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ed</w:t>
            </w:r>
          </w:p>
          <w:p w14:paraId="73EB0654" w14:textId="77777777" w:rsidR="00F4270A" w:rsidRDefault="001B5859">
            <w:pPr>
              <w:pStyle w:val="TableParagraph"/>
              <w:spacing w:before="26"/>
              <w:ind w:left="140"/>
              <w:rPr>
                <w:sz w:val="23"/>
              </w:rPr>
            </w:pPr>
            <w:r>
              <w:rPr>
                <w:color w:val="1C1C1C"/>
                <w:w w:val="95"/>
                <w:sz w:val="23"/>
              </w:rPr>
              <w:t>alle</w:t>
            </w:r>
            <w:r>
              <w:rPr>
                <w:color w:val="1C1C1C"/>
                <w:spacing w:val="9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giacenze</w:t>
            </w:r>
            <w:r>
              <w:rPr>
                <w:color w:val="1C1C1C"/>
                <w:spacing w:val="22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di</w:t>
            </w:r>
            <w:r>
              <w:rPr>
                <w:color w:val="1C1C1C"/>
                <w:spacing w:val="3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cassa</w:t>
            </w:r>
            <w:r>
              <w:rPr>
                <w:color w:val="1C1C1C"/>
                <w:spacing w:val="5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fuori</w:t>
            </w:r>
            <w:r>
              <w:rPr>
                <w:color w:val="1C1C1C"/>
                <w:spacing w:val="9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dal</w:t>
            </w:r>
            <w:r>
              <w:rPr>
                <w:color w:val="1C1C1C"/>
                <w:spacing w:val="3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circuito</w:t>
            </w:r>
          </w:p>
        </w:tc>
        <w:tc>
          <w:tcPr>
            <w:tcW w:w="1031" w:type="dxa"/>
            <w:tcBorders>
              <w:top w:val="single" w:sz="6" w:space="0" w:color="232323"/>
              <w:left w:val="single" w:sz="6" w:space="0" w:color="232323"/>
            </w:tcBorders>
          </w:tcPr>
          <w:p w14:paraId="1A5EACE5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6" w:space="0" w:color="232323"/>
              <w:right w:val="single" w:sz="6" w:space="0" w:color="232323"/>
            </w:tcBorders>
          </w:tcPr>
          <w:p w14:paraId="3D1B81B7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634C2FFB" w14:textId="77777777" w:rsidR="00F4270A" w:rsidRDefault="001B5859">
            <w:pPr>
              <w:pStyle w:val="TableParagraph"/>
              <w:tabs>
                <w:tab w:val="left" w:pos="1425"/>
                <w:tab w:val="left" w:pos="2524"/>
              </w:tabs>
              <w:spacing w:line="237" w:lineRule="exact"/>
              <w:ind w:left="13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w w:val="80"/>
                <w:sz w:val="23"/>
              </w:rPr>
              <w:t>OFFERTA</w:t>
            </w:r>
            <w:r>
              <w:rPr>
                <w:rFonts w:ascii="Times New Roman"/>
                <w:color w:val="1C1C1C"/>
                <w:w w:val="80"/>
                <w:sz w:val="23"/>
              </w:rPr>
              <w:tab/>
            </w:r>
            <w:r>
              <w:rPr>
                <w:rFonts w:ascii="Times New Roman"/>
                <w:color w:val="1C1C1C"/>
                <w:w w:val="85"/>
                <w:sz w:val="23"/>
              </w:rPr>
              <w:t>TASSO</w:t>
            </w:r>
            <w:r>
              <w:rPr>
                <w:rFonts w:ascii="Times New Roman"/>
                <w:color w:val="1C1C1C"/>
                <w:w w:val="85"/>
                <w:sz w:val="23"/>
              </w:rPr>
              <w:tab/>
            </w:r>
            <w:r>
              <w:rPr>
                <w:rFonts w:ascii="Times New Roman"/>
                <w:color w:val="1C1C1C"/>
                <w:w w:val="80"/>
                <w:sz w:val="23"/>
              </w:rPr>
              <w:t>ATTIVO</w:t>
            </w:r>
          </w:p>
          <w:p w14:paraId="7CD99C9A" w14:textId="77777777" w:rsidR="00F4270A" w:rsidRDefault="001B5859">
            <w:pPr>
              <w:pStyle w:val="TableParagraph"/>
              <w:tabs>
                <w:tab w:val="left" w:pos="1486"/>
              </w:tabs>
              <w:spacing w:before="47"/>
              <w:ind w:left="151"/>
              <w:rPr>
                <w:rFonts w:ascii="Times New Roman"/>
                <w:sz w:val="23"/>
              </w:rPr>
            </w:pPr>
            <w:r>
              <w:rPr>
                <w:color w:val="1C1C1C"/>
                <w:w w:val="99"/>
                <w:sz w:val="23"/>
                <w:u w:val="single" w:color="000000"/>
              </w:rPr>
              <w:t xml:space="preserve"> </w:t>
            </w:r>
            <w:r>
              <w:rPr>
                <w:color w:val="1C1C1C"/>
                <w:sz w:val="23"/>
                <w:u w:val="single" w:color="000000"/>
              </w:rPr>
              <w:tab/>
            </w:r>
            <w:r>
              <w:rPr>
                <w:rFonts w:ascii="Times New Roman"/>
                <w:color w:val="1C1C1C"/>
                <w:sz w:val="23"/>
              </w:rPr>
              <w:t>composto</w:t>
            </w:r>
            <w:r>
              <w:rPr>
                <w:rFonts w:ascii="Times New Roman"/>
                <w:color w:val="1C1C1C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da:</w:t>
            </w:r>
          </w:p>
        </w:tc>
      </w:tr>
      <w:tr w:rsidR="00F4270A" w14:paraId="68A2CE87" w14:textId="77777777" w:rsidTr="00503BE0">
        <w:trPr>
          <w:trHeight w:val="307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6438EE9E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77270FBE" w14:textId="77777777" w:rsidR="00F4270A" w:rsidRDefault="001B5859">
            <w:pPr>
              <w:pStyle w:val="TableParagraph"/>
              <w:spacing w:line="273" w:lineRule="exact"/>
              <w:ind w:left="145"/>
              <w:rPr>
                <w:sz w:val="23"/>
              </w:rPr>
            </w:pPr>
            <w:r>
              <w:rPr>
                <w:color w:val="1C1C1C"/>
                <w:sz w:val="23"/>
              </w:rPr>
              <w:t>della</w:t>
            </w:r>
            <w:r>
              <w:rPr>
                <w:color w:val="1C1C1C"/>
                <w:spacing w:val="6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 xml:space="preserve">tesoreria  </w:t>
            </w:r>
            <w:r>
              <w:rPr>
                <w:color w:val="1C1C1C"/>
                <w:spacing w:val="1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 xml:space="preserve">unica.  </w:t>
            </w:r>
            <w:r>
              <w:rPr>
                <w:color w:val="1C1C1C"/>
                <w:spacing w:val="8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Ai</w:t>
            </w:r>
            <w:r>
              <w:rPr>
                <w:color w:val="1C1C1C"/>
                <w:spacing w:val="10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soli</w:t>
            </w:r>
            <w:r>
              <w:rPr>
                <w:color w:val="1C1C1C"/>
                <w:spacing w:val="10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fini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3093DEE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33DA95D7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63B317BE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2021D62C" w14:textId="77777777" w:rsidTr="00503BE0">
        <w:trPr>
          <w:trHeight w:val="307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48DA109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70BA90B8" w14:textId="77777777" w:rsidR="00F4270A" w:rsidRDefault="001B5859">
            <w:pPr>
              <w:pStyle w:val="TableParagraph"/>
              <w:tabs>
                <w:tab w:val="left" w:pos="2122"/>
                <w:tab w:val="left" w:pos="2842"/>
                <w:tab w:val="left" w:pos="3509"/>
              </w:tabs>
              <w:spacing w:line="273" w:lineRule="exact"/>
              <w:ind w:left="135"/>
              <w:rPr>
                <w:sz w:val="23"/>
              </w:rPr>
            </w:pPr>
            <w:r>
              <w:rPr>
                <w:color w:val="1C1C1C"/>
                <w:sz w:val="23"/>
              </w:rPr>
              <w:t>dell’aggiudicazione</w:t>
            </w:r>
            <w:r>
              <w:rPr>
                <w:color w:val="1C1C1C"/>
                <w:sz w:val="23"/>
              </w:rPr>
              <w:tab/>
              <w:t>della</w:t>
            </w:r>
            <w:r>
              <w:rPr>
                <w:color w:val="1C1C1C"/>
                <w:sz w:val="23"/>
              </w:rPr>
              <w:tab/>
              <w:t>gara</w:t>
            </w:r>
            <w:r>
              <w:rPr>
                <w:color w:val="1C1C1C"/>
                <w:sz w:val="23"/>
              </w:rPr>
              <w:tab/>
              <w:t>il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404EE153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2D26F80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4B0529CF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6937099A" w14:textId="77777777" w:rsidTr="00503BE0">
        <w:trPr>
          <w:trHeight w:val="309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4D22260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3218F444" w14:textId="77777777" w:rsidR="00F4270A" w:rsidRDefault="001B5859">
            <w:pPr>
              <w:pStyle w:val="TableParagraph"/>
              <w:spacing w:line="273" w:lineRule="exact"/>
              <w:ind w:left="138"/>
              <w:rPr>
                <w:sz w:val="23"/>
              </w:rPr>
            </w:pPr>
            <w:r>
              <w:rPr>
                <w:color w:val="1C1C1C"/>
                <w:sz w:val="23"/>
              </w:rPr>
              <w:t>punteggio</w:t>
            </w:r>
            <w:r>
              <w:rPr>
                <w:color w:val="1C1C1C"/>
                <w:spacing w:val="2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previsto</w:t>
            </w:r>
            <w:r>
              <w:rPr>
                <w:color w:val="1C1C1C"/>
                <w:spacing w:val="7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per</w:t>
            </w:r>
            <w:r>
              <w:rPr>
                <w:color w:val="1C1C1C"/>
                <w:spacing w:val="7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il</w:t>
            </w:r>
            <w:r>
              <w:rPr>
                <w:color w:val="1C1C1C"/>
                <w:spacing w:val="63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presente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025FB0DE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2C10F82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220D09A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73380871" w14:textId="77777777" w:rsidTr="00503BE0">
        <w:trPr>
          <w:trHeight w:val="309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7F7847E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446BB639" w14:textId="77777777" w:rsidR="00F4270A" w:rsidRDefault="001B5859">
            <w:pPr>
              <w:pStyle w:val="TableParagraph"/>
              <w:spacing w:line="275" w:lineRule="exact"/>
              <w:ind w:left="143"/>
              <w:rPr>
                <w:sz w:val="23"/>
              </w:rPr>
            </w:pPr>
            <w:r>
              <w:rPr>
                <w:color w:val="1C1C1C"/>
                <w:sz w:val="23"/>
              </w:rPr>
              <w:t>parametro</w:t>
            </w:r>
            <w:r>
              <w:rPr>
                <w:color w:val="1C1C1C"/>
                <w:spacing w:val="13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verrà</w:t>
            </w:r>
            <w:r>
              <w:rPr>
                <w:color w:val="1C1C1C"/>
                <w:spacing w:val="55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attribuito</w:t>
            </w:r>
            <w:r>
              <w:rPr>
                <w:color w:val="1C1C1C"/>
                <w:spacing w:val="58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al</w:t>
            </w:r>
            <w:r>
              <w:rPr>
                <w:color w:val="1C1C1C"/>
                <w:spacing w:val="5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tasso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733A76DB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24EE9AB5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70B1E20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25B67B0B" w14:textId="77777777" w:rsidTr="00503BE0">
        <w:trPr>
          <w:trHeight w:val="926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47A8CD5D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31DB3B6F" w14:textId="77777777" w:rsidR="00F4270A" w:rsidRDefault="001B5859">
            <w:pPr>
              <w:pStyle w:val="TableParagraph"/>
              <w:spacing w:line="261" w:lineRule="auto"/>
              <w:ind w:left="133" w:firstLine="8"/>
              <w:rPr>
                <w:sz w:val="23"/>
              </w:rPr>
            </w:pPr>
            <w:r>
              <w:rPr>
                <w:color w:val="1C1C1C"/>
                <w:w w:val="95"/>
                <w:sz w:val="23"/>
              </w:rPr>
              <w:t>finito ovvero</w:t>
            </w:r>
            <w:r>
              <w:rPr>
                <w:color w:val="1C1C1C"/>
                <w:spacing w:val="13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alla</w:t>
            </w:r>
            <w:r>
              <w:rPr>
                <w:color w:val="1C1C1C"/>
                <w:spacing w:val="-2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somma</w:t>
            </w:r>
            <w:r>
              <w:rPr>
                <w:color w:val="1C1C1C"/>
                <w:spacing w:val="-4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95"/>
                <w:sz w:val="23"/>
              </w:rPr>
              <w:t>dell’euribor</w:t>
            </w:r>
            <w:proofErr w:type="spellEnd"/>
            <w:r>
              <w:rPr>
                <w:color w:val="1C1C1C"/>
                <w:spacing w:val="5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3</w:t>
            </w:r>
            <w:r>
              <w:rPr>
                <w:color w:val="1C1C1C"/>
                <w:spacing w:val="-46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mesi</w:t>
            </w:r>
            <w:r>
              <w:rPr>
                <w:color w:val="1C1C1C"/>
                <w:spacing w:val="-7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base</w:t>
            </w:r>
            <w:r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360</w:t>
            </w:r>
            <w:r>
              <w:rPr>
                <w:color w:val="1C1C1C"/>
                <w:spacing w:val="-6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giorni</w:t>
            </w:r>
            <w:r>
              <w:rPr>
                <w:color w:val="1C1C1C"/>
                <w:spacing w:val="-4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riferito</w:t>
            </w:r>
            <w:r>
              <w:rPr>
                <w:color w:val="1C1C1C"/>
                <w:spacing w:val="6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alla</w:t>
            </w:r>
            <w:r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media</w:t>
            </w:r>
          </w:p>
          <w:p w14:paraId="4283D236" w14:textId="77777777" w:rsidR="00F4270A" w:rsidRDefault="001B5859">
            <w:pPr>
              <w:pStyle w:val="TableParagraph"/>
              <w:ind w:left="135"/>
              <w:rPr>
                <w:sz w:val="23"/>
              </w:rPr>
            </w:pPr>
            <w:r>
              <w:rPr>
                <w:color w:val="1C1C1C"/>
                <w:w w:val="95"/>
                <w:sz w:val="23"/>
              </w:rPr>
              <w:t>del</w:t>
            </w:r>
            <w:r>
              <w:rPr>
                <w:color w:val="1C1C1C"/>
                <w:spacing w:val="8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mese</w:t>
            </w:r>
            <w:r>
              <w:rPr>
                <w:color w:val="1C1C1C"/>
                <w:spacing w:val="7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precedente</w:t>
            </w:r>
            <w:r>
              <w:rPr>
                <w:color w:val="1C1C1C"/>
                <w:spacing w:val="19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aumentato</w:t>
            </w:r>
            <w:r>
              <w:rPr>
                <w:color w:val="1C1C1C"/>
                <w:spacing w:val="2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dello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562446FE" w14:textId="77777777" w:rsidR="00F4270A" w:rsidRDefault="001B5859">
            <w:pPr>
              <w:pStyle w:val="TableParagraph"/>
              <w:spacing w:before="183"/>
              <w:ind w:left="143"/>
              <w:rPr>
                <w:rFonts w:ascii="Times New Roman"/>
              </w:rPr>
            </w:pPr>
            <w:r>
              <w:rPr>
                <w:rFonts w:ascii="Times New Roman"/>
                <w:color w:val="1C1C1C"/>
                <w:w w:val="95"/>
              </w:rPr>
              <w:t>MAX.</w:t>
            </w:r>
          </w:p>
          <w:p w14:paraId="48C47542" w14:textId="77777777" w:rsidR="00F4270A" w:rsidRDefault="001B5859">
            <w:pPr>
              <w:pStyle w:val="TableParagraph"/>
              <w:spacing w:before="59"/>
              <w:ind w:left="14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C1C1C"/>
                <w:w w:val="90"/>
              </w:rPr>
              <w:t>PUNTI</w:t>
            </w: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33D34FE6" w14:textId="77777777" w:rsidR="00F4270A" w:rsidRDefault="001B5859">
            <w:pPr>
              <w:pStyle w:val="TableParagraph"/>
              <w:spacing w:before="183"/>
              <w:ind w:right="90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86"/>
              </w:rPr>
              <w:t>3</w:t>
            </w: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4CAD0C1C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1B4B47C6" w14:textId="77777777" w:rsidTr="00503BE0">
        <w:trPr>
          <w:trHeight w:val="720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649B2BE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2FF07E76" w14:textId="77777777" w:rsidR="00F4270A" w:rsidRDefault="001B5859">
            <w:pPr>
              <w:pStyle w:val="TableParagraph"/>
              <w:spacing w:line="273" w:lineRule="exact"/>
              <w:ind w:left="132"/>
              <w:rPr>
                <w:sz w:val="23"/>
              </w:rPr>
            </w:pPr>
            <w:r>
              <w:rPr>
                <w:color w:val="1C1C1C"/>
                <w:w w:val="90"/>
                <w:sz w:val="23"/>
              </w:rPr>
              <w:t>spread</w:t>
            </w:r>
            <w:r>
              <w:rPr>
                <w:color w:val="1C1C1C"/>
                <w:spacing w:val="22"/>
                <w:w w:val="90"/>
                <w:sz w:val="23"/>
              </w:rPr>
              <w:t xml:space="preserve"> </w:t>
            </w:r>
            <w:r>
              <w:rPr>
                <w:color w:val="1C1C1C"/>
                <w:w w:val="90"/>
                <w:sz w:val="23"/>
              </w:rPr>
              <w:t>offerto</w:t>
            </w:r>
            <w:r>
              <w:rPr>
                <w:color w:val="1C1C1C"/>
                <w:spacing w:val="31"/>
                <w:w w:val="90"/>
                <w:sz w:val="23"/>
              </w:rPr>
              <w:t xml:space="preserve"> </w:t>
            </w:r>
            <w:r>
              <w:rPr>
                <w:color w:val="1C1C1C"/>
                <w:w w:val="90"/>
                <w:sz w:val="23"/>
              </w:rPr>
              <w:t>in</w:t>
            </w:r>
            <w:r>
              <w:rPr>
                <w:color w:val="1C1C1C"/>
                <w:spacing w:val="15"/>
                <w:w w:val="90"/>
                <w:sz w:val="23"/>
              </w:rPr>
              <w:t xml:space="preserve"> </w:t>
            </w:r>
            <w:r>
              <w:rPr>
                <w:color w:val="1C1C1C"/>
                <w:w w:val="90"/>
                <w:sz w:val="23"/>
              </w:rPr>
              <w:t>sede</w:t>
            </w:r>
            <w:r>
              <w:rPr>
                <w:color w:val="1C1C1C"/>
                <w:spacing w:val="26"/>
                <w:w w:val="90"/>
                <w:sz w:val="23"/>
              </w:rPr>
              <w:t xml:space="preserve"> </w:t>
            </w:r>
            <w:r>
              <w:rPr>
                <w:color w:val="1C1C1C"/>
                <w:w w:val="90"/>
                <w:sz w:val="23"/>
              </w:rPr>
              <w:t>di</w:t>
            </w:r>
            <w:r>
              <w:rPr>
                <w:color w:val="1C1C1C"/>
                <w:spacing w:val="3"/>
                <w:w w:val="90"/>
                <w:sz w:val="23"/>
              </w:rPr>
              <w:t xml:space="preserve"> </w:t>
            </w:r>
            <w:r>
              <w:rPr>
                <w:color w:val="1C1C1C"/>
                <w:w w:val="90"/>
                <w:sz w:val="23"/>
              </w:rPr>
              <w:t>gara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38302F2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2B8E1DE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061CD606" w14:textId="77777777" w:rsidR="00F4270A" w:rsidRDefault="001B5859">
            <w:pPr>
              <w:pStyle w:val="TableParagraph"/>
              <w:spacing w:before="63"/>
              <w:ind w:left="13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sz w:val="23"/>
              </w:rPr>
              <w:t>cifre</w:t>
            </w:r>
          </w:p>
        </w:tc>
      </w:tr>
      <w:tr w:rsidR="00F4270A" w14:paraId="6A30027D" w14:textId="77777777" w:rsidTr="00503BE0">
        <w:trPr>
          <w:trHeight w:val="843"/>
        </w:trPr>
        <w:tc>
          <w:tcPr>
            <w:tcW w:w="446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320D351F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3FBBB6F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left w:val="single" w:sz="6" w:space="0" w:color="232323"/>
              <w:bottom w:val="single" w:sz="6" w:space="0" w:color="232323"/>
            </w:tcBorders>
          </w:tcPr>
          <w:p w14:paraId="1F66C6E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bottom w:val="single" w:sz="6" w:space="0" w:color="232323"/>
              <w:right w:val="single" w:sz="6" w:space="0" w:color="232323"/>
            </w:tcBorders>
          </w:tcPr>
          <w:p w14:paraId="44E91CA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3DFC135F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0A7FF6E9" w14:textId="77777777" w:rsidR="00F4270A" w:rsidRDefault="001B5859">
            <w:pPr>
              <w:pStyle w:val="TableParagraph"/>
              <w:spacing w:before="131"/>
              <w:ind w:left="14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C1C1C"/>
                <w:sz w:val="21"/>
              </w:rPr>
              <w:t>lettere</w:t>
            </w:r>
          </w:p>
        </w:tc>
      </w:tr>
      <w:tr w:rsidR="00F4270A" w14:paraId="3832A01B" w14:textId="77777777" w:rsidTr="00503BE0">
        <w:trPr>
          <w:trHeight w:val="603"/>
        </w:trPr>
        <w:tc>
          <w:tcPr>
            <w:tcW w:w="446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4EDC57F1" w14:textId="77777777" w:rsidR="00F4270A" w:rsidRDefault="001B5859">
            <w:pPr>
              <w:pStyle w:val="TableParagraph"/>
              <w:spacing w:line="253" w:lineRule="exact"/>
              <w:ind w:left="147"/>
              <w:rPr>
                <w:sz w:val="23"/>
              </w:rPr>
            </w:pPr>
            <w:r>
              <w:rPr>
                <w:color w:val="3D3D3D"/>
                <w:w w:val="103"/>
                <w:sz w:val="23"/>
              </w:rPr>
              <w:t>2</w:t>
            </w:r>
          </w:p>
        </w:tc>
        <w:tc>
          <w:tcPr>
            <w:tcW w:w="3700" w:type="dxa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76268CEB" w14:textId="77777777" w:rsidR="00F4270A" w:rsidRDefault="001B5859">
            <w:pPr>
              <w:pStyle w:val="TableParagraph"/>
              <w:tabs>
                <w:tab w:val="left" w:pos="824"/>
                <w:tab w:val="left" w:pos="1755"/>
                <w:tab w:val="left" w:pos="2424"/>
                <w:tab w:val="left" w:pos="2794"/>
              </w:tabs>
              <w:spacing w:line="258" w:lineRule="exact"/>
              <w:ind w:left="130"/>
              <w:rPr>
                <w:sz w:val="23"/>
              </w:rPr>
            </w:pPr>
            <w:r>
              <w:rPr>
                <w:color w:val="3D3D3D"/>
                <w:sz w:val="23"/>
              </w:rPr>
              <w:t>Tasso</w:t>
            </w:r>
            <w:r>
              <w:rPr>
                <w:color w:val="3D3D3D"/>
                <w:sz w:val="23"/>
              </w:rPr>
              <w:tab/>
            </w:r>
            <w:r>
              <w:rPr>
                <w:color w:val="1C1C1C"/>
                <w:sz w:val="23"/>
              </w:rPr>
              <w:t>passivo:</w:t>
            </w:r>
            <w:r>
              <w:rPr>
                <w:color w:val="1C1C1C"/>
                <w:sz w:val="23"/>
              </w:rPr>
              <w:tab/>
              <w:t>tasso</w:t>
            </w:r>
            <w:r>
              <w:rPr>
                <w:color w:val="1C1C1C"/>
                <w:sz w:val="23"/>
              </w:rPr>
              <w:tab/>
              <w:t>di</w:t>
            </w:r>
            <w:r>
              <w:rPr>
                <w:color w:val="1C1C1C"/>
                <w:sz w:val="23"/>
              </w:rPr>
              <w:tab/>
              <w:t>interesse</w:t>
            </w:r>
          </w:p>
          <w:p w14:paraId="3FF90171" w14:textId="77777777" w:rsidR="00F4270A" w:rsidRDefault="001B5859">
            <w:pPr>
              <w:pStyle w:val="TableParagraph"/>
              <w:spacing w:before="26"/>
              <w:ind w:left="130"/>
              <w:rPr>
                <w:sz w:val="23"/>
              </w:rPr>
            </w:pPr>
            <w:r>
              <w:rPr>
                <w:color w:val="1C1C1C"/>
                <w:w w:val="95"/>
                <w:sz w:val="23"/>
              </w:rPr>
              <w:t>debitore</w:t>
            </w:r>
            <w:r>
              <w:rPr>
                <w:color w:val="1C1C1C"/>
                <w:spacing w:val="64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applicato</w:t>
            </w:r>
            <w:r>
              <w:rPr>
                <w:color w:val="1C1C1C"/>
                <w:spacing w:val="59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sulle</w:t>
            </w:r>
            <w:r>
              <w:rPr>
                <w:color w:val="1C1C1C"/>
                <w:spacing w:val="52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anticipazioni</w:t>
            </w:r>
          </w:p>
        </w:tc>
        <w:tc>
          <w:tcPr>
            <w:tcW w:w="1031" w:type="dxa"/>
            <w:tcBorders>
              <w:top w:val="single" w:sz="6" w:space="0" w:color="232323"/>
              <w:left w:val="single" w:sz="6" w:space="0" w:color="232323"/>
            </w:tcBorders>
          </w:tcPr>
          <w:p w14:paraId="4EB91F7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6" w:space="0" w:color="232323"/>
              <w:right w:val="single" w:sz="6" w:space="0" w:color="232323"/>
            </w:tcBorders>
          </w:tcPr>
          <w:p w14:paraId="2EF838A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</w:tcPr>
          <w:p w14:paraId="03A10E4C" w14:textId="77777777" w:rsidR="00F4270A" w:rsidRDefault="001B5859">
            <w:pPr>
              <w:pStyle w:val="TableParagraph"/>
              <w:tabs>
                <w:tab w:val="left" w:pos="1372"/>
                <w:tab w:val="left" w:pos="2426"/>
              </w:tabs>
              <w:spacing w:line="251" w:lineRule="exact"/>
              <w:ind w:left="12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w w:val="80"/>
                <w:sz w:val="23"/>
              </w:rPr>
              <w:t>OFFERTA</w:t>
            </w:r>
            <w:r>
              <w:rPr>
                <w:rFonts w:ascii="Times New Roman"/>
                <w:color w:val="1C1C1C"/>
                <w:w w:val="80"/>
                <w:sz w:val="23"/>
              </w:rPr>
              <w:tab/>
            </w:r>
            <w:r>
              <w:rPr>
                <w:rFonts w:ascii="Times New Roman"/>
                <w:color w:val="1C1C1C"/>
                <w:w w:val="85"/>
                <w:sz w:val="23"/>
              </w:rPr>
              <w:t>TASSO</w:t>
            </w:r>
            <w:r>
              <w:rPr>
                <w:rFonts w:ascii="Times New Roman"/>
                <w:color w:val="1C1C1C"/>
                <w:w w:val="85"/>
                <w:sz w:val="23"/>
              </w:rPr>
              <w:tab/>
            </w:r>
            <w:r>
              <w:rPr>
                <w:rFonts w:ascii="Times New Roman"/>
                <w:color w:val="1C1C1C"/>
                <w:w w:val="80"/>
                <w:sz w:val="23"/>
              </w:rPr>
              <w:t>PASSIVO</w:t>
            </w:r>
          </w:p>
          <w:p w14:paraId="54AE279D" w14:textId="77777777" w:rsidR="00F4270A" w:rsidRDefault="001B5859">
            <w:pPr>
              <w:pStyle w:val="TableParagraph"/>
              <w:tabs>
                <w:tab w:val="left" w:pos="1587"/>
              </w:tabs>
              <w:spacing w:before="47"/>
              <w:ind w:left="141"/>
              <w:rPr>
                <w:rFonts w:ascii="Times New Roman"/>
                <w:sz w:val="23"/>
              </w:rPr>
            </w:pPr>
            <w:r>
              <w:rPr>
                <w:color w:val="1C1C1C"/>
                <w:w w:val="99"/>
                <w:position w:val="1"/>
                <w:sz w:val="23"/>
                <w:u w:val="single" w:color="000000"/>
              </w:rPr>
              <w:t xml:space="preserve"> </w:t>
            </w:r>
            <w:r>
              <w:rPr>
                <w:color w:val="1C1C1C"/>
                <w:position w:val="1"/>
                <w:sz w:val="23"/>
                <w:u w:val="single" w:color="000000"/>
              </w:rPr>
              <w:tab/>
            </w:r>
            <w:r>
              <w:rPr>
                <w:rFonts w:ascii="Times New Roman"/>
                <w:color w:val="1C1C1C"/>
                <w:sz w:val="23"/>
              </w:rPr>
              <w:t>composto</w:t>
            </w:r>
            <w:r>
              <w:rPr>
                <w:rFonts w:ascii="Times New Roman"/>
                <w:color w:val="1C1C1C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da:</w:t>
            </w:r>
          </w:p>
        </w:tc>
      </w:tr>
      <w:tr w:rsidR="00F4270A" w14:paraId="35AB5AD3" w14:textId="77777777" w:rsidTr="00503BE0">
        <w:trPr>
          <w:trHeight w:val="308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0934FF2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512C6E3A" w14:textId="77777777" w:rsidR="00F4270A" w:rsidRDefault="001B5859">
            <w:pPr>
              <w:pStyle w:val="TableParagraph"/>
              <w:spacing w:line="274" w:lineRule="exact"/>
              <w:ind w:left="126"/>
              <w:rPr>
                <w:sz w:val="23"/>
              </w:rPr>
            </w:pPr>
            <w:r>
              <w:rPr>
                <w:color w:val="1C1C1C"/>
                <w:spacing w:val="-1"/>
                <w:sz w:val="23"/>
              </w:rPr>
              <w:t>di</w:t>
            </w:r>
            <w:r>
              <w:rPr>
                <w:color w:val="1C1C1C"/>
                <w:spacing w:val="-4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tesoreria.</w:t>
            </w:r>
            <w:r>
              <w:rPr>
                <w:color w:val="1C1C1C"/>
                <w:spacing w:val="13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Ai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soli</w:t>
            </w:r>
            <w:r>
              <w:rPr>
                <w:color w:val="1C1C1C"/>
                <w:spacing w:val="6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fini</w:t>
            </w:r>
            <w:r>
              <w:rPr>
                <w:color w:val="1C1C1C"/>
                <w:spacing w:val="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dell’aggiudica-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308D8DB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4182C63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50FA841E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755533BD" w14:textId="77777777" w:rsidTr="00503BE0">
        <w:trPr>
          <w:trHeight w:val="307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09C8280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5EB419B6" w14:textId="77777777" w:rsidR="00F4270A" w:rsidRDefault="001B5859">
            <w:pPr>
              <w:pStyle w:val="TableParagraph"/>
              <w:spacing w:line="273" w:lineRule="exact"/>
              <w:ind w:left="126"/>
              <w:rPr>
                <w:sz w:val="23"/>
              </w:rPr>
            </w:pPr>
            <w:r>
              <w:rPr>
                <w:color w:val="1C1C1C"/>
                <w:spacing w:val="-1"/>
                <w:sz w:val="23"/>
              </w:rPr>
              <w:t>zione</w:t>
            </w:r>
            <w:r>
              <w:rPr>
                <w:color w:val="1C1C1C"/>
                <w:spacing w:val="6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della</w:t>
            </w:r>
            <w:r>
              <w:rPr>
                <w:color w:val="1C1C1C"/>
                <w:spacing w:val="14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gara</w:t>
            </w:r>
            <w:r>
              <w:rPr>
                <w:color w:val="1C1C1C"/>
                <w:spacing w:val="7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il</w:t>
            </w:r>
            <w:r>
              <w:rPr>
                <w:color w:val="1C1C1C"/>
                <w:sz w:val="23"/>
              </w:rPr>
              <w:t xml:space="preserve"> punteggio</w:t>
            </w:r>
            <w:r>
              <w:rPr>
                <w:color w:val="1C1C1C"/>
                <w:spacing w:val="17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previsto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3E4B496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694C295E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29DBEE6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08F4B618" w14:textId="77777777" w:rsidTr="00503BE0">
        <w:trPr>
          <w:trHeight w:val="309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60AEC97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2C734148" w14:textId="77777777" w:rsidR="00F4270A" w:rsidRDefault="001B5859">
            <w:pPr>
              <w:pStyle w:val="TableParagraph"/>
              <w:tabs>
                <w:tab w:val="left" w:pos="649"/>
                <w:tab w:val="left" w:pos="968"/>
                <w:tab w:val="left" w:pos="1986"/>
                <w:tab w:val="left" w:pos="3141"/>
              </w:tabs>
              <w:spacing w:line="273" w:lineRule="exact"/>
              <w:ind w:left="129"/>
              <w:rPr>
                <w:sz w:val="23"/>
              </w:rPr>
            </w:pPr>
            <w:r>
              <w:rPr>
                <w:color w:val="1C1C1C"/>
                <w:sz w:val="23"/>
              </w:rPr>
              <w:t>per</w:t>
            </w:r>
            <w:r>
              <w:rPr>
                <w:color w:val="1C1C1C"/>
                <w:sz w:val="23"/>
              </w:rPr>
              <w:tab/>
              <w:t>il</w:t>
            </w:r>
            <w:r>
              <w:rPr>
                <w:color w:val="1C1C1C"/>
                <w:sz w:val="23"/>
              </w:rPr>
              <w:tab/>
              <w:t>presente</w:t>
            </w:r>
            <w:r>
              <w:rPr>
                <w:color w:val="1C1C1C"/>
                <w:sz w:val="23"/>
              </w:rPr>
              <w:tab/>
              <w:t>parametro</w:t>
            </w:r>
            <w:r>
              <w:rPr>
                <w:color w:val="1C1C1C"/>
                <w:sz w:val="23"/>
              </w:rPr>
              <w:tab/>
              <w:t>verrà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5C9C2E5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6EAA888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1F43D95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1D6F76C2" w14:textId="77777777" w:rsidTr="00503BE0">
        <w:trPr>
          <w:trHeight w:val="309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2EFA7D01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5A9A5160" w14:textId="77777777" w:rsidR="00F4270A" w:rsidRDefault="001B5859">
            <w:pPr>
              <w:pStyle w:val="TableParagraph"/>
              <w:spacing w:line="275" w:lineRule="exact"/>
              <w:ind w:left="126"/>
              <w:rPr>
                <w:sz w:val="23"/>
              </w:rPr>
            </w:pPr>
            <w:r>
              <w:rPr>
                <w:color w:val="1C1C1C"/>
                <w:sz w:val="23"/>
              </w:rPr>
              <w:t>attribuito</w:t>
            </w:r>
            <w:r>
              <w:rPr>
                <w:color w:val="1C1C1C"/>
                <w:spacing w:val="5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al</w:t>
            </w:r>
            <w:r>
              <w:rPr>
                <w:color w:val="1C1C1C"/>
                <w:spacing w:val="34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tasso</w:t>
            </w:r>
            <w:r>
              <w:rPr>
                <w:color w:val="1C1C1C"/>
                <w:spacing w:val="44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finito</w:t>
            </w:r>
            <w:r>
              <w:rPr>
                <w:color w:val="1C1C1C"/>
                <w:spacing w:val="4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ovvero</w:t>
            </w:r>
            <w:r>
              <w:rPr>
                <w:color w:val="1C1C1C"/>
                <w:spacing w:val="4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alla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6D30AAB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7F110178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4A724936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38379333" w14:textId="77777777" w:rsidTr="00503BE0">
        <w:trPr>
          <w:trHeight w:val="924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582BB7A8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2031974D" w14:textId="77777777" w:rsidR="00F4270A" w:rsidRDefault="001B5859">
            <w:pPr>
              <w:pStyle w:val="TableParagraph"/>
              <w:spacing w:line="261" w:lineRule="auto"/>
              <w:ind w:left="121" w:firstLine="6"/>
              <w:rPr>
                <w:sz w:val="23"/>
              </w:rPr>
            </w:pPr>
            <w:r>
              <w:rPr>
                <w:color w:val="1C1C1C"/>
                <w:spacing w:val="-1"/>
                <w:sz w:val="23"/>
              </w:rPr>
              <w:t>somma</w:t>
            </w:r>
            <w:r>
              <w:rPr>
                <w:color w:val="1C1C1C"/>
                <w:sz w:val="23"/>
              </w:rPr>
              <w:t xml:space="preserve"> </w:t>
            </w:r>
            <w:proofErr w:type="spellStart"/>
            <w:r>
              <w:rPr>
                <w:color w:val="1C1C1C"/>
                <w:spacing w:val="-1"/>
                <w:sz w:val="23"/>
              </w:rPr>
              <w:t>deII’euribor</w:t>
            </w:r>
            <w:proofErr w:type="spellEnd"/>
            <w:r>
              <w:rPr>
                <w:color w:val="1C1C1C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 xml:space="preserve">3 mesi </w:t>
            </w:r>
            <w:r>
              <w:rPr>
                <w:spacing w:val="-1"/>
                <w:sz w:val="23"/>
              </w:rPr>
              <w:t xml:space="preserve">base </w:t>
            </w:r>
            <w:r>
              <w:rPr>
                <w:sz w:val="23"/>
              </w:rPr>
              <w:t>360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giorni</w:t>
            </w:r>
            <w:r>
              <w:rPr>
                <w:color w:val="1C1C1C"/>
                <w:spacing w:val="6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riferito</w:t>
            </w:r>
            <w:r>
              <w:rPr>
                <w:color w:val="1C1C1C"/>
                <w:spacing w:val="7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alla</w:t>
            </w:r>
            <w:r>
              <w:rPr>
                <w:color w:val="1C1C1C"/>
                <w:spacing w:val="6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media</w:t>
            </w:r>
            <w:r>
              <w:rPr>
                <w:color w:val="1C1C1C"/>
                <w:spacing w:val="64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del</w:t>
            </w:r>
            <w:r>
              <w:rPr>
                <w:color w:val="1C1C1C"/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mese</w:t>
            </w:r>
          </w:p>
          <w:p w14:paraId="298634B3" w14:textId="77777777" w:rsidR="00F4270A" w:rsidRDefault="001B5859">
            <w:pPr>
              <w:pStyle w:val="TableParagraph"/>
              <w:tabs>
                <w:tab w:val="left" w:pos="1465"/>
                <w:tab w:val="left" w:pos="2737"/>
                <w:tab w:val="left" w:pos="3373"/>
              </w:tabs>
              <w:ind w:left="119"/>
              <w:rPr>
                <w:sz w:val="23"/>
              </w:rPr>
            </w:pPr>
            <w:r>
              <w:rPr>
                <w:color w:val="1C1C1C"/>
                <w:sz w:val="23"/>
              </w:rPr>
              <w:t>precedente</w:t>
            </w:r>
            <w:r>
              <w:rPr>
                <w:color w:val="1C1C1C"/>
                <w:sz w:val="23"/>
              </w:rPr>
              <w:tab/>
              <w:t>aumentato</w:t>
            </w:r>
            <w:r>
              <w:rPr>
                <w:color w:val="1C1C1C"/>
                <w:sz w:val="23"/>
              </w:rPr>
              <w:tab/>
              <w:t>con</w:t>
            </w:r>
            <w:r>
              <w:rPr>
                <w:color w:val="1C1C1C"/>
                <w:sz w:val="23"/>
              </w:rPr>
              <w:tab/>
              <w:t>un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1CA074B2" w14:textId="77777777" w:rsidR="00F4270A" w:rsidRDefault="001B5859">
            <w:pPr>
              <w:pStyle w:val="TableParagraph"/>
              <w:spacing w:before="183"/>
              <w:ind w:left="138"/>
              <w:rPr>
                <w:rFonts w:ascii="Times New Roman"/>
              </w:rPr>
            </w:pPr>
            <w:r>
              <w:rPr>
                <w:rFonts w:ascii="Times New Roman"/>
                <w:color w:val="1C1C1C"/>
                <w:w w:val="95"/>
              </w:rPr>
              <w:t>MAX.</w:t>
            </w:r>
          </w:p>
          <w:p w14:paraId="52A996F2" w14:textId="77777777" w:rsidR="00F4270A" w:rsidRDefault="001B5859">
            <w:pPr>
              <w:pStyle w:val="TableParagraph"/>
              <w:spacing w:before="59"/>
              <w:ind w:left="131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C1C1C"/>
                <w:w w:val="90"/>
              </w:rPr>
              <w:t>PUNTI</w:t>
            </w: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4F10AA4A" w14:textId="77777777" w:rsidR="00F4270A" w:rsidRDefault="001B5859">
            <w:pPr>
              <w:pStyle w:val="TableParagraph"/>
              <w:spacing w:before="183"/>
              <w:ind w:right="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4D61B3B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26699574" w14:textId="77777777" w:rsidTr="00503BE0">
        <w:trPr>
          <w:trHeight w:val="714"/>
        </w:trPr>
        <w:tc>
          <w:tcPr>
            <w:tcW w:w="446" w:type="dxa"/>
            <w:tcBorders>
              <w:left w:val="single" w:sz="6" w:space="0" w:color="232323"/>
              <w:right w:val="single" w:sz="6" w:space="0" w:color="232323"/>
            </w:tcBorders>
          </w:tcPr>
          <w:p w14:paraId="4716D5B5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right w:val="single" w:sz="6" w:space="0" w:color="232323"/>
            </w:tcBorders>
          </w:tcPr>
          <w:p w14:paraId="521153D9" w14:textId="77777777" w:rsidR="00F4270A" w:rsidRDefault="001B5859">
            <w:pPr>
              <w:pStyle w:val="TableParagraph"/>
              <w:spacing w:line="275" w:lineRule="exact"/>
              <w:ind w:left="124"/>
              <w:rPr>
                <w:sz w:val="23"/>
              </w:rPr>
            </w:pPr>
            <w:r>
              <w:rPr>
                <w:color w:val="1C1C1C"/>
                <w:w w:val="95"/>
                <w:sz w:val="23"/>
              </w:rPr>
              <w:t>massimo</w:t>
            </w:r>
            <w:r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di</w:t>
            </w:r>
            <w:r>
              <w:rPr>
                <w:color w:val="1C1C1C"/>
                <w:spacing w:val="-7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due</w:t>
            </w:r>
            <w:r>
              <w:rPr>
                <w:color w:val="1C1C1C"/>
                <w:spacing w:val="6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punti</w:t>
            </w:r>
            <w:r>
              <w:rPr>
                <w:color w:val="1C1C1C"/>
                <w:spacing w:val="-2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spread</w:t>
            </w:r>
          </w:p>
        </w:tc>
        <w:tc>
          <w:tcPr>
            <w:tcW w:w="1031" w:type="dxa"/>
            <w:tcBorders>
              <w:left w:val="single" w:sz="6" w:space="0" w:color="232323"/>
            </w:tcBorders>
          </w:tcPr>
          <w:p w14:paraId="7DCA9687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right w:val="single" w:sz="6" w:space="0" w:color="232323"/>
            </w:tcBorders>
          </w:tcPr>
          <w:p w14:paraId="5FFDAC0E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right w:val="single" w:sz="6" w:space="0" w:color="232323"/>
            </w:tcBorders>
          </w:tcPr>
          <w:p w14:paraId="21BE8E66" w14:textId="77777777" w:rsidR="00F4270A" w:rsidRDefault="001B5859">
            <w:pPr>
              <w:pStyle w:val="TableParagraph"/>
              <w:spacing w:before="66"/>
              <w:ind w:left="12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sz w:val="23"/>
              </w:rPr>
              <w:t>cifre</w:t>
            </w:r>
          </w:p>
        </w:tc>
      </w:tr>
      <w:tr w:rsidR="00F4270A" w14:paraId="10348291" w14:textId="77777777" w:rsidTr="00503BE0">
        <w:trPr>
          <w:trHeight w:val="862"/>
        </w:trPr>
        <w:tc>
          <w:tcPr>
            <w:tcW w:w="446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3B97580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0" w:type="dxa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38192364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left w:val="single" w:sz="6" w:space="0" w:color="232323"/>
              <w:bottom w:val="single" w:sz="6" w:space="0" w:color="232323"/>
            </w:tcBorders>
          </w:tcPr>
          <w:p w14:paraId="376F902A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bottom w:val="single" w:sz="6" w:space="0" w:color="232323"/>
              <w:right w:val="single" w:sz="6" w:space="0" w:color="232323"/>
            </w:tcBorders>
          </w:tcPr>
          <w:p w14:paraId="4DFA771F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gridSpan w:val="2"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1CB8AE44" w14:textId="77777777" w:rsidR="00F4270A" w:rsidRDefault="00F4270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74021D8C" w14:textId="77777777" w:rsidR="00F4270A" w:rsidRDefault="001B5859">
            <w:pPr>
              <w:pStyle w:val="TableParagraph"/>
              <w:ind w:left="129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sz w:val="23"/>
              </w:rPr>
              <w:t>lettere</w:t>
            </w:r>
          </w:p>
        </w:tc>
      </w:tr>
      <w:tr w:rsidR="00F4270A" w14:paraId="2A084929" w14:textId="77777777" w:rsidTr="00503BE0">
        <w:trPr>
          <w:trHeight w:val="3661"/>
        </w:trPr>
        <w:tc>
          <w:tcPr>
            <w:tcW w:w="44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4981AE25" w14:textId="77777777" w:rsidR="00F4270A" w:rsidRDefault="001B5859">
            <w:pPr>
              <w:pStyle w:val="TableParagraph"/>
              <w:spacing w:line="258" w:lineRule="exact"/>
              <w:ind w:left="139"/>
              <w:rPr>
                <w:sz w:val="23"/>
              </w:rPr>
            </w:pPr>
            <w:r>
              <w:rPr>
                <w:color w:val="3D3D3D"/>
                <w:w w:val="92"/>
                <w:sz w:val="23"/>
              </w:rPr>
              <w:t>3</w:t>
            </w:r>
          </w:p>
        </w:tc>
        <w:tc>
          <w:tcPr>
            <w:tcW w:w="370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0F02A77F" w14:textId="77777777" w:rsidR="00F4270A" w:rsidRDefault="001B5859">
            <w:pPr>
              <w:pStyle w:val="TableParagraph"/>
              <w:tabs>
                <w:tab w:val="left" w:pos="1552"/>
                <w:tab w:val="left" w:pos="2179"/>
                <w:tab w:val="left" w:pos="3432"/>
              </w:tabs>
              <w:spacing w:line="253" w:lineRule="exact"/>
              <w:ind w:left="121"/>
              <w:rPr>
                <w:sz w:val="23"/>
              </w:rPr>
            </w:pPr>
            <w:r>
              <w:rPr>
                <w:color w:val="3D3D3D"/>
                <w:sz w:val="23"/>
              </w:rPr>
              <w:t>Commissione</w:t>
            </w:r>
            <w:r>
              <w:rPr>
                <w:color w:val="3D3D3D"/>
                <w:sz w:val="23"/>
              </w:rPr>
              <w:tab/>
            </w:r>
            <w:r>
              <w:rPr>
                <w:color w:val="1C1C1C"/>
                <w:sz w:val="23"/>
              </w:rPr>
              <w:t>sulle</w:t>
            </w:r>
            <w:r>
              <w:rPr>
                <w:color w:val="1C1C1C"/>
                <w:sz w:val="23"/>
              </w:rPr>
              <w:tab/>
              <w:t>disposizioni</w:t>
            </w:r>
            <w:r>
              <w:rPr>
                <w:color w:val="1C1C1C"/>
                <w:sz w:val="23"/>
              </w:rPr>
              <w:tab/>
              <w:t>di</w:t>
            </w:r>
          </w:p>
          <w:p w14:paraId="73E075BF" w14:textId="77777777" w:rsidR="00F4270A" w:rsidRDefault="001B5859">
            <w:pPr>
              <w:pStyle w:val="TableParagraph"/>
              <w:tabs>
                <w:tab w:val="left" w:pos="1320"/>
              </w:tabs>
              <w:spacing w:before="31" w:line="266" w:lineRule="auto"/>
              <w:ind w:left="119" w:right="99" w:hanging="5"/>
              <w:rPr>
                <w:sz w:val="23"/>
              </w:rPr>
            </w:pPr>
            <w:r>
              <w:rPr>
                <w:color w:val="1C1C1C"/>
                <w:sz w:val="23"/>
              </w:rPr>
              <w:t>pagamento</w:t>
            </w:r>
            <w:r>
              <w:rPr>
                <w:color w:val="1C1C1C"/>
                <w:sz w:val="23"/>
              </w:rPr>
              <w:tab/>
              <w:t>da</w:t>
            </w:r>
            <w:r>
              <w:rPr>
                <w:color w:val="1C1C1C"/>
                <w:spacing w:val="47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parte</w:t>
            </w:r>
            <w:r>
              <w:rPr>
                <w:color w:val="1C1C1C"/>
                <w:spacing w:val="5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del</w:t>
            </w:r>
            <w:r>
              <w:rPr>
                <w:color w:val="1C1C1C"/>
                <w:spacing w:val="3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Comune</w:t>
            </w:r>
            <w:r>
              <w:rPr>
                <w:color w:val="1C1C1C"/>
                <w:spacing w:val="-4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bonifici</w:t>
            </w:r>
            <w:r>
              <w:rPr>
                <w:color w:val="1C1C1C"/>
                <w:spacing w:val="-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con</w:t>
            </w:r>
            <w:r>
              <w:rPr>
                <w:color w:val="1C1C1C"/>
                <w:spacing w:val="-6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spese</w:t>
            </w:r>
            <w:r>
              <w:rPr>
                <w:color w:val="1C1C1C"/>
                <w:spacing w:val="2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a</w:t>
            </w:r>
            <w:r>
              <w:rPr>
                <w:color w:val="1C1C1C"/>
                <w:spacing w:val="-1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carico</w:t>
            </w:r>
            <w:r>
              <w:rPr>
                <w:color w:val="1C1C1C"/>
                <w:spacing w:val="-3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del</w:t>
            </w:r>
          </w:p>
        </w:tc>
        <w:tc>
          <w:tcPr>
            <w:tcW w:w="103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</w:tcBorders>
          </w:tcPr>
          <w:p w14:paraId="05120C96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079950F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73582D9F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18DB306A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BDD0B88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5A101CA6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3727E7A5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10EE6888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52CD6BD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436E661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0930E94A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34726B63" w14:textId="77777777" w:rsidR="00F4270A" w:rsidRDefault="00F4270A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248E94F3" w14:textId="77777777" w:rsidR="00F4270A" w:rsidRDefault="001B5859">
            <w:pPr>
              <w:pStyle w:val="TableParagraph"/>
              <w:ind w:left="11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1C1C1C"/>
                <w:sz w:val="23"/>
              </w:rPr>
              <w:t>MAX.</w:t>
            </w:r>
          </w:p>
        </w:tc>
        <w:tc>
          <w:tcPr>
            <w:tcW w:w="913" w:type="dxa"/>
            <w:tcBorders>
              <w:top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0CF4FBE8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2D70ADA7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56C2A640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0470C324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74FAE00A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5771E707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7B8DA13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1992DF46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328C4823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AB83A09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18974483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7E2C15E0" w14:textId="77777777" w:rsidR="00F4270A" w:rsidRDefault="00F4270A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C502CBB" w14:textId="77777777" w:rsidR="00503BE0" w:rsidRDefault="001B5859">
            <w:pPr>
              <w:pStyle w:val="TableParagraph"/>
              <w:ind w:right="93"/>
              <w:jc w:val="right"/>
              <w:rPr>
                <w:rFonts w:ascii="Times New Roman"/>
                <w:b/>
                <w:color w:val="1C1C1C"/>
                <w:sz w:val="23"/>
              </w:rPr>
            </w:pPr>
            <w:r>
              <w:rPr>
                <w:rFonts w:ascii="Times New Roman"/>
                <w:b/>
                <w:color w:val="1C1C1C"/>
                <w:sz w:val="23"/>
              </w:rPr>
              <w:t>10</w:t>
            </w:r>
          </w:p>
          <w:p w14:paraId="2AD0F39A" w14:textId="77777777" w:rsidR="00F4270A" w:rsidRDefault="00503BE0">
            <w:pPr>
              <w:pStyle w:val="TableParagraph"/>
              <w:ind w:right="93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1C1C1C"/>
                <w:sz w:val="23"/>
              </w:rPr>
              <w:t>PUNTI</w:t>
            </w:r>
          </w:p>
        </w:tc>
        <w:tc>
          <w:tcPr>
            <w:tcW w:w="203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</w:tcBorders>
          </w:tcPr>
          <w:p w14:paraId="2D1E238D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7846B26F" w14:textId="77777777" w:rsidR="00F4270A" w:rsidRDefault="001B5859">
            <w:pPr>
              <w:pStyle w:val="TableParagraph"/>
              <w:spacing w:before="205" w:line="266" w:lineRule="auto"/>
              <w:ind w:left="157" w:hanging="9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C1C"/>
                <w:sz w:val="23"/>
              </w:rPr>
              <w:t>VALORE</w:t>
            </w:r>
            <w:r>
              <w:rPr>
                <w:rFonts w:ascii="Times New Roman"/>
                <w:color w:val="1C1C1C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w w:val="90"/>
                <w:sz w:val="23"/>
              </w:rPr>
              <w:t>COMMISSIONE</w:t>
            </w:r>
          </w:p>
          <w:p w14:paraId="4B3840D6" w14:textId="77777777" w:rsidR="00F4270A" w:rsidRDefault="00F4270A">
            <w:pPr>
              <w:pStyle w:val="TableParagraph"/>
              <w:rPr>
                <w:rFonts w:ascii="Times New Roman"/>
                <w:sz w:val="24"/>
              </w:rPr>
            </w:pPr>
          </w:p>
          <w:p w14:paraId="481C3CF7" w14:textId="77777777" w:rsidR="00F4270A" w:rsidRDefault="00F4270A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7E5BA6CB" w14:textId="77777777" w:rsidR="00F4270A" w:rsidRDefault="001B5859">
            <w:pPr>
              <w:pStyle w:val="TableParagraph"/>
              <w:ind w:left="147"/>
              <w:rPr>
                <w:rFonts w:ascii="Cambria"/>
                <w:sz w:val="23"/>
              </w:rPr>
            </w:pPr>
            <w:r>
              <w:rPr>
                <w:rFonts w:ascii="Cambria"/>
                <w:color w:val="1C1C1C"/>
                <w:sz w:val="23"/>
              </w:rPr>
              <w:t>Cifre</w:t>
            </w:r>
          </w:p>
          <w:p w14:paraId="1D1ABC80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25BE2CA1" w14:textId="77777777" w:rsidR="00F4270A" w:rsidRDefault="00F4270A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14:paraId="0BC2E3D3" w14:textId="77777777" w:rsidR="00F4270A" w:rsidRDefault="001B5859">
            <w:pPr>
              <w:pStyle w:val="TableParagraph"/>
              <w:spacing w:before="1"/>
              <w:ind w:left="15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Lettere</w:t>
            </w:r>
          </w:p>
        </w:tc>
        <w:tc>
          <w:tcPr>
            <w:tcW w:w="1251" w:type="dxa"/>
            <w:tcBorders>
              <w:top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4EAAC621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087FCDD6" w14:textId="77777777" w:rsidR="00F4270A" w:rsidRDefault="001B5859">
            <w:pPr>
              <w:pStyle w:val="TableParagraph"/>
              <w:spacing w:before="187"/>
              <w:ind w:left="403"/>
              <w:rPr>
                <w:rFonts w:ascii="Cambria"/>
                <w:sz w:val="23"/>
              </w:rPr>
            </w:pPr>
            <w:r>
              <w:rPr>
                <w:rFonts w:ascii="Cambria"/>
                <w:color w:val="1C1C1C"/>
                <w:w w:val="105"/>
                <w:sz w:val="23"/>
              </w:rPr>
              <w:t>DELLA</w:t>
            </w:r>
          </w:p>
        </w:tc>
      </w:tr>
    </w:tbl>
    <w:p w14:paraId="1AEB6923" w14:textId="77777777" w:rsidR="00F4270A" w:rsidRDefault="00F4270A">
      <w:pPr>
        <w:rPr>
          <w:rFonts w:ascii="Cambria"/>
          <w:sz w:val="23"/>
        </w:rPr>
        <w:sectPr w:rsidR="00F4270A">
          <w:type w:val="continuous"/>
          <w:pgSz w:w="11910" w:h="16840"/>
          <w:pgMar w:top="1500" w:right="1180" w:bottom="280" w:left="1000" w:header="720" w:footer="720" w:gutter="0"/>
          <w:cols w:space="720"/>
        </w:sectPr>
      </w:pPr>
    </w:p>
    <w:tbl>
      <w:tblPr>
        <w:tblStyle w:val="TableNormal"/>
        <w:tblW w:w="9832" w:type="dxa"/>
        <w:tblInd w:w="81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96"/>
        <w:gridCol w:w="1133"/>
        <w:gridCol w:w="1275"/>
        <w:gridCol w:w="2056"/>
        <w:gridCol w:w="1216"/>
      </w:tblGrid>
      <w:tr w:rsidR="00F4270A" w14:paraId="0E1E6D45" w14:textId="77777777" w:rsidTr="00503BE0">
        <w:trPr>
          <w:trHeight w:val="3200"/>
        </w:trPr>
        <w:tc>
          <w:tcPr>
            <w:tcW w:w="456" w:type="dxa"/>
          </w:tcPr>
          <w:p w14:paraId="542D22E1" w14:textId="77777777" w:rsidR="00F4270A" w:rsidRDefault="00A06D45">
            <w:pPr>
              <w:pStyle w:val="TableParagraph"/>
              <w:spacing w:line="250" w:lineRule="exact"/>
              <w:ind w:left="149"/>
              <w:rPr>
                <w:rFonts w:ascii="Cambria"/>
              </w:rPr>
            </w:pPr>
            <w:r>
              <w:rPr>
                <w:rFonts w:ascii="Cambria"/>
                <w:color w:val="2B2B2B"/>
                <w:w w:val="105"/>
              </w:rPr>
              <w:lastRenderedPageBreak/>
              <w:t>4</w:t>
            </w:r>
          </w:p>
        </w:tc>
        <w:tc>
          <w:tcPr>
            <w:tcW w:w="3696" w:type="dxa"/>
          </w:tcPr>
          <w:p w14:paraId="629FF04C" w14:textId="77777777" w:rsidR="00F4270A" w:rsidRDefault="001B5859">
            <w:pPr>
              <w:pStyle w:val="TableParagraph"/>
              <w:tabs>
                <w:tab w:val="left" w:pos="1580"/>
                <w:tab w:val="left" w:pos="2231"/>
                <w:tab w:val="left" w:pos="3436"/>
              </w:tabs>
              <w:spacing w:line="241" w:lineRule="exact"/>
              <w:ind w:left="128"/>
              <w:rPr>
                <w:rFonts w:ascii="Cambria"/>
              </w:rPr>
            </w:pPr>
            <w:r>
              <w:rPr>
                <w:rFonts w:ascii="Cambria"/>
                <w:color w:val="2B2B2B"/>
                <w:w w:val="95"/>
              </w:rPr>
              <w:t>Commissione</w:t>
            </w:r>
            <w:r>
              <w:rPr>
                <w:rFonts w:ascii="Cambria"/>
                <w:color w:val="2B2B2B"/>
                <w:w w:val="95"/>
              </w:rPr>
              <w:tab/>
            </w:r>
            <w:r>
              <w:rPr>
                <w:rFonts w:ascii="Cambria"/>
                <w:color w:val="2B2B2B"/>
              </w:rPr>
              <w:t>sulle</w:t>
            </w:r>
            <w:r>
              <w:rPr>
                <w:rFonts w:ascii="Cambria"/>
                <w:color w:val="2B2B2B"/>
              </w:rPr>
              <w:tab/>
            </w:r>
            <w:r>
              <w:rPr>
                <w:rFonts w:ascii="Cambria"/>
                <w:color w:val="2B2B2B"/>
                <w:w w:val="95"/>
              </w:rPr>
              <w:t>operazioni</w:t>
            </w:r>
            <w:r>
              <w:rPr>
                <w:rFonts w:ascii="Cambria"/>
                <w:color w:val="2B2B2B"/>
                <w:w w:val="95"/>
              </w:rPr>
              <w:tab/>
            </w:r>
            <w:r>
              <w:rPr>
                <w:rFonts w:ascii="Cambria"/>
                <w:color w:val="2B2B2B"/>
              </w:rPr>
              <w:t>di</w:t>
            </w:r>
          </w:p>
          <w:p w14:paraId="2CD2764B" w14:textId="77777777" w:rsidR="00F4270A" w:rsidRDefault="001B5859">
            <w:pPr>
              <w:pStyle w:val="TableParagraph"/>
              <w:spacing w:before="49" w:line="295" w:lineRule="auto"/>
              <w:ind w:left="137" w:firstLine="3"/>
              <w:rPr>
                <w:rFonts w:ascii="Cambria"/>
              </w:rPr>
            </w:pPr>
            <w:r>
              <w:rPr>
                <w:rFonts w:ascii="Cambria"/>
                <w:w w:val="95"/>
              </w:rPr>
              <w:t>incasso</w:t>
            </w:r>
            <w:r>
              <w:rPr>
                <w:rFonts w:ascii="Cambria"/>
                <w:spacing w:val="39"/>
                <w:w w:val="95"/>
              </w:rPr>
              <w:t xml:space="preserve"> </w:t>
            </w:r>
            <w:r>
              <w:rPr>
                <w:rFonts w:ascii="Cambria"/>
                <w:color w:val="2B2B2B"/>
                <w:w w:val="95"/>
              </w:rPr>
              <w:t>mediante</w:t>
            </w:r>
            <w:r>
              <w:rPr>
                <w:rFonts w:ascii="Cambria"/>
                <w:color w:val="2B2B2B"/>
                <w:spacing w:val="33"/>
                <w:w w:val="95"/>
              </w:rPr>
              <w:t xml:space="preserve"> </w:t>
            </w:r>
            <w:r>
              <w:rPr>
                <w:rFonts w:ascii="Cambria"/>
                <w:color w:val="2B2B2B"/>
                <w:w w:val="95"/>
              </w:rPr>
              <w:t>S.D.D.</w:t>
            </w:r>
            <w:r>
              <w:rPr>
                <w:rFonts w:ascii="Cambria"/>
                <w:color w:val="2B2B2B"/>
                <w:spacing w:val="31"/>
                <w:w w:val="95"/>
              </w:rPr>
              <w:t xml:space="preserve"> </w:t>
            </w:r>
            <w:r>
              <w:rPr>
                <w:rFonts w:ascii="Cambria"/>
                <w:color w:val="2B2B2B"/>
                <w:w w:val="95"/>
              </w:rPr>
              <w:t>(Sepa</w:t>
            </w:r>
            <w:r>
              <w:rPr>
                <w:rFonts w:ascii="Cambria"/>
                <w:color w:val="2B2B2B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ascii="Cambria"/>
                <w:color w:val="2B2B2B"/>
                <w:w w:val="95"/>
              </w:rPr>
              <w:t>DireEt</w:t>
            </w:r>
            <w:proofErr w:type="spellEnd"/>
            <w:r>
              <w:rPr>
                <w:rFonts w:ascii="Cambria"/>
                <w:color w:val="2B2B2B"/>
                <w:spacing w:val="-44"/>
                <w:w w:val="95"/>
              </w:rPr>
              <w:t xml:space="preserve"> </w:t>
            </w:r>
            <w:proofErr w:type="spellStart"/>
            <w:r>
              <w:rPr>
                <w:rFonts w:ascii="Cambria"/>
                <w:color w:val="131313"/>
              </w:rPr>
              <w:t>Debit</w:t>
            </w:r>
            <w:proofErr w:type="spellEnd"/>
            <w:r>
              <w:rPr>
                <w:rFonts w:ascii="Cambria"/>
                <w:color w:val="131313"/>
              </w:rPr>
              <w:t>)</w:t>
            </w:r>
          </w:p>
        </w:tc>
        <w:tc>
          <w:tcPr>
            <w:tcW w:w="1133" w:type="dxa"/>
            <w:tcBorders>
              <w:right w:val="nil"/>
            </w:tcBorders>
          </w:tcPr>
          <w:p w14:paraId="2110D731" w14:textId="77777777" w:rsidR="00F4270A" w:rsidRDefault="00503BE0" w:rsidP="00503BE0">
            <w:pPr>
              <w:pStyle w:val="TableParagraph"/>
              <w:spacing w:before="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MAX</w:t>
            </w:r>
          </w:p>
          <w:p w14:paraId="1E1C3244" w14:textId="77777777" w:rsidR="00F4270A" w:rsidRDefault="00503BE0" w:rsidP="00503BE0">
            <w:pPr>
              <w:pStyle w:val="TableParagraph"/>
              <w:rPr>
                <w:rFonts w:ascii="Cambria"/>
              </w:rPr>
            </w:pPr>
            <w:r>
              <w:rPr>
                <w:rFonts w:ascii="Cambria"/>
              </w:rPr>
              <w:t>PUNTI</w:t>
            </w:r>
          </w:p>
        </w:tc>
        <w:tc>
          <w:tcPr>
            <w:tcW w:w="1275" w:type="dxa"/>
            <w:tcBorders>
              <w:left w:val="nil"/>
            </w:tcBorders>
          </w:tcPr>
          <w:p w14:paraId="3AC12EC6" w14:textId="77777777" w:rsidR="00F4270A" w:rsidRDefault="001B5859">
            <w:pPr>
              <w:pStyle w:val="TableParagraph"/>
              <w:spacing w:line="226" w:lineRule="exact"/>
              <w:ind w:right="66"/>
              <w:jc w:val="right"/>
              <w:rPr>
                <w:rFonts w:ascii="Cambria"/>
              </w:rPr>
            </w:pPr>
            <w:r>
              <w:rPr>
                <w:rFonts w:ascii="Cambria"/>
                <w:color w:val="2B2B2B"/>
                <w:w w:val="102"/>
              </w:rPr>
              <w:t>4</w:t>
            </w:r>
          </w:p>
        </w:tc>
        <w:tc>
          <w:tcPr>
            <w:tcW w:w="2056" w:type="dxa"/>
            <w:tcBorders>
              <w:right w:val="nil"/>
            </w:tcBorders>
          </w:tcPr>
          <w:p w14:paraId="202C3421" w14:textId="77777777" w:rsidR="00F4270A" w:rsidRDefault="001B5859">
            <w:pPr>
              <w:pStyle w:val="TableParagraph"/>
              <w:spacing w:line="231" w:lineRule="exact"/>
              <w:ind w:left="156"/>
              <w:rPr>
                <w:rFonts w:ascii="Cambria"/>
              </w:rPr>
            </w:pPr>
            <w:r>
              <w:rPr>
                <w:rFonts w:ascii="Cambria"/>
                <w:color w:val="2B2B2B"/>
                <w:w w:val="105"/>
              </w:rPr>
              <w:t>VALORE</w:t>
            </w:r>
          </w:p>
          <w:p w14:paraId="5AD8936E" w14:textId="77777777" w:rsidR="00F4270A" w:rsidRDefault="001B5859">
            <w:pPr>
              <w:pStyle w:val="TableParagraph"/>
              <w:spacing w:before="35"/>
              <w:ind w:left="151"/>
              <w:rPr>
                <w:rFonts w:ascii="Cambria"/>
              </w:rPr>
            </w:pPr>
            <w:r>
              <w:rPr>
                <w:rFonts w:ascii="Cambria"/>
                <w:color w:val="151515"/>
                <w:w w:val="110"/>
              </w:rPr>
              <w:t>COMMISSIONE</w:t>
            </w:r>
          </w:p>
          <w:p w14:paraId="419CBAB4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34B359C4" w14:textId="77777777" w:rsidR="00F4270A" w:rsidRDefault="00F4270A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14:paraId="5F878DE4" w14:textId="77777777" w:rsidR="00F4270A" w:rsidRDefault="001B5859">
            <w:pPr>
              <w:pStyle w:val="TableParagraph"/>
              <w:ind w:left="151"/>
              <w:rPr>
                <w:rFonts w:ascii="Cambria"/>
              </w:rPr>
            </w:pPr>
            <w:r>
              <w:rPr>
                <w:rFonts w:ascii="Cambria"/>
              </w:rPr>
              <w:t>Cifre</w:t>
            </w:r>
          </w:p>
          <w:p w14:paraId="6E5B4DED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3FC95EBB" w14:textId="77777777" w:rsidR="00F4270A" w:rsidRDefault="00F4270A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2B43F97C" w14:textId="77777777" w:rsidR="00F4270A" w:rsidRDefault="001B5859">
            <w:pPr>
              <w:pStyle w:val="TableParagraph"/>
              <w:ind w:left="15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51515"/>
                <w:sz w:val="24"/>
              </w:rPr>
              <w:t>Lettere</w:t>
            </w:r>
          </w:p>
        </w:tc>
        <w:tc>
          <w:tcPr>
            <w:tcW w:w="1216" w:type="dxa"/>
            <w:tcBorders>
              <w:left w:val="nil"/>
            </w:tcBorders>
          </w:tcPr>
          <w:p w14:paraId="69C6E3CF" w14:textId="77777777" w:rsidR="00F4270A" w:rsidRDefault="001B5859">
            <w:pPr>
              <w:pStyle w:val="TableParagraph"/>
              <w:spacing w:line="234" w:lineRule="exact"/>
              <w:ind w:right="87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color w:val="2B2B2B"/>
                <w:w w:val="115"/>
                <w:sz w:val="21"/>
              </w:rPr>
              <w:t>DELLA</w:t>
            </w:r>
          </w:p>
        </w:tc>
      </w:tr>
      <w:tr w:rsidR="00503BE0" w14:paraId="47821210" w14:textId="77777777" w:rsidTr="00503BE0">
        <w:trPr>
          <w:trHeight w:val="3200"/>
        </w:trPr>
        <w:tc>
          <w:tcPr>
            <w:tcW w:w="456" w:type="dxa"/>
          </w:tcPr>
          <w:p w14:paraId="4052A737" w14:textId="77777777" w:rsidR="00503BE0" w:rsidRDefault="00A06D45">
            <w:pPr>
              <w:pStyle w:val="TableParagraph"/>
              <w:spacing w:line="250" w:lineRule="exact"/>
              <w:ind w:left="149"/>
              <w:rPr>
                <w:rFonts w:ascii="Cambria"/>
                <w:color w:val="2B2B2B"/>
                <w:w w:val="105"/>
              </w:rPr>
            </w:pPr>
            <w:r>
              <w:rPr>
                <w:rFonts w:ascii="Cambria"/>
                <w:color w:val="2B2B2B"/>
                <w:w w:val="105"/>
              </w:rPr>
              <w:t>5</w:t>
            </w:r>
          </w:p>
        </w:tc>
        <w:tc>
          <w:tcPr>
            <w:tcW w:w="3696" w:type="dxa"/>
          </w:tcPr>
          <w:p w14:paraId="3DE5B6D5" w14:textId="77777777" w:rsidR="00503BE0" w:rsidRDefault="00503BE0" w:rsidP="00503BE0">
            <w:pPr>
              <w:pStyle w:val="TableParagraph"/>
              <w:spacing w:line="241" w:lineRule="exact"/>
              <w:ind w:left="125"/>
            </w:pPr>
            <w:r>
              <w:rPr>
                <w:color w:val="2B2B2B"/>
              </w:rPr>
              <w:t>Commissione</w:t>
            </w:r>
            <w:r>
              <w:rPr>
                <w:color w:val="2B2B2B"/>
                <w:spacing w:val="28"/>
              </w:rPr>
              <w:t xml:space="preserve"> </w:t>
            </w:r>
            <w:r>
              <w:rPr>
                <w:color w:val="2B2B2B"/>
              </w:rPr>
              <w:t>in</w:t>
            </w:r>
            <w:r>
              <w:rPr>
                <w:color w:val="2B2B2B"/>
                <w:spacing w:val="48"/>
              </w:rPr>
              <w:t xml:space="preserve"> </w:t>
            </w:r>
            <w:r>
              <w:rPr>
                <w:color w:val="2B2B2B"/>
              </w:rPr>
              <w:t>caso</w:t>
            </w:r>
            <w:r>
              <w:rPr>
                <w:color w:val="2B2B2B"/>
                <w:spacing w:val="58"/>
              </w:rPr>
              <w:t xml:space="preserve"> </w:t>
            </w:r>
            <w:r>
              <w:rPr>
                <w:color w:val="2B2B2B"/>
              </w:rPr>
              <w:t>di</w:t>
            </w:r>
            <w:r>
              <w:rPr>
                <w:color w:val="2B2B2B"/>
                <w:spacing w:val="50"/>
              </w:rPr>
              <w:t xml:space="preserve"> </w:t>
            </w:r>
            <w:r>
              <w:rPr>
                <w:color w:val="2B2B2B"/>
              </w:rPr>
              <w:t>insoluti</w:t>
            </w:r>
            <w:r>
              <w:rPr>
                <w:color w:val="2B2B2B"/>
                <w:spacing w:val="66"/>
              </w:rPr>
              <w:t xml:space="preserve"> </w:t>
            </w:r>
            <w:r>
              <w:rPr>
                <w:color w:val="2B2B2B"/>
              </w:rPr>
              <w:t>che</w:t>
            </w:r>
          </w:p>
          <w:p w14:paraId="30A3D8A8" w14:textId="77777777" w:rsidR="00503BE0" w:rsidRDefault="00503BE0" w:rsidP="00503BE0">
            <w:pPr>
              <w:pStyle w:val="TableParagraph"/>
              <w:tabs>
                <w:tab w:val="left" w:pos="1580"/>
                <w:tab w:val="left" w:pos="2231"/>
                <w:tab w:val="left" w:pos="3436"/>
              </w:tabs>
              <w:spacing w:line="241" w:lineRule="exact"/>
              <w:ind w:left="128"/>
              <w:rPr>
                <w:rFonts w:ascii="Cambria"/>
                <w:color w:val="2B2B2B"/>
                <w:w w:val="95"/>
              </w:rPr>
            </w:pPr>
            <w:r>
              <w:rPr>
                <w:color w:val="2B2B2B"/>
                <w:spacing w:val="-1"/>
              </w:rPr>
              <w:t xml:space="preserve">per qualunque </w:t>
            </w:r>
            <w:r>
              <w:rPr>
                <w:color w:val="2B2B2B"/>
              </w:rPr>
              <w:t>motivo risultassero non</w:t>
            </w:r>
            <w:r>
              <w:rPr>
                <w:color w:val="2B2B2B"/>
                <w:spacing w:val="-47"/>
              </w:rPr>
              <w:t xml:space="preserve"> </w:t>
            </w:r>
            <w:r>
              <w:rPr>
                <w:color w:val="2B2B2B"/>
              </w:rPr>
              <w:t>pagati</w:t>
            </w:r>
            <w:r>
              <w:rPr>
                <w:color w:val="2B2B2B"/>
                <w:spacing w:val="-6"/>
              </w:rPr>
              <w:t xml:space="preserve"> </w:t>
            </w:r>
            <w:r>
              <w:rPr>
                <w:color w:val="2B2B2B"/>
              </w:rPr>
              <w:t>dalla</w:t>
            </w:r>
            <w:r>
              <w:rPr>
                <w:color w:val="2B2B2B"/>
                <w:spacing w:val="-8"/>
              </w:rPr>
              <w:t xml:space="preserve"> </w:t>
            </w:r>
            <w:r>
              <w:rPr>
                <w:color w:val="2B2B2B"/>
              </w:rPr>
              <w:t>banca</w:t>
            </w:r>
            <w:r>
              <w:rPr>
                <w:color w:val="2B2B2B"/>
                <w:spacing w:val="-8"/>
              </w:rPr>
              <w:t xml:space="preserve"> </w:t>
            </w:r>
            <w:r>
              <w:rPr>
                <w:color w:val="2B2B2B"/>
              </w:rPr>
              <w:t>trattaria/emittente</w:t>
            </w:r>
          </w:p>
        </w:tc>
        <w:tc>
          <w:tcPr>
            <w:tcW w:w="1133" w:type="dxa"/>
            <w:tcBorders>
              <w:right w:val="nil"/>
            </w:tcBorders>
          </w:tcPr>
          <w:p w14:paraId="18BB5F41" w14:textId="77777777" w:rsidR="00503BE0" w:rsidRDefault="00503BE0" w:rsidP="00503BE0">
            <w:pPr>
              <w:pStyle w:val="TableParagraph"/>
              <w:spacing w:before="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MAX 2 PUNTI</w:t>
            </w:r>
          </w:p>
        </w:tc>
        <w:tc>
          <w:tcPr>
            <w:tcW w:w="1275" w:type="dxa"/>
            <w:tcBorders>
              <w:left w:val="nil"/>
            </w:tcBorders>
          </w:tcPr>
          <w:p w14:paraId="6741F942" w14:textId="77777777" w:rsidR="00503BE0" w:rsidRDefault="00503BE0">
            <w:pPr>
              <w:pStyle w:val="TableParagraph"/>
              <w:spacing w:line="226" w:lineRule="exact"/>
              <w:ind w:right="66"/>
              <w:jc w:val="right"/>
              <w:rPr>
                <w:rFonts w:ascii="Cambria"/>
                <w:color w:val="2B2B2B"/>
                <w:w w:val="102"/>
              </w:rPr>
            </w:pPr>
          </w:p>
        </w:tc>
        <w:tc>
          <w:tcPr>
            <w:tcW w:w="2056" w:type="dxa"/>
            <w:tcBorders>
              <w:right w:val="nil"/>
            </w:tcBorders>
          </w:tcPr>
          <w:p w14:paraId="69043F1A" w14:textId="77777777" w:rsidR="00503BE0" w:rsidRDefault="00503BE0" w:rsidP="00503BE0">
            <w:pPr>
              <w:pStyle w:val="TableParagraph"/>
              <w:spacing w:line="226" w:lineRule="exact"/>
              <w:ind w:left="156"/>
              <w:rPr>
                <w:rFonts w:ascii="Cambria"/>
              </w:rPr>
            </w:pPr>
            <w:r>
              <w:rPr>
                <w:rFonts w:ascii="Cambria"/>
                <w:color w:val="2B2B2B"/>
                <w:w w:val="105"/>
              </w:rPr>
              <w:t>VALORE DELLA</w:t>
            </w:r>
          </w:p>
          <w:p w14:paraId="62F5B863" w14:textId="77777777" w:rsidR="00503BE0" w:rsidRDefault="00503BE0" w:rsidP="00503BE0">
            <w:pPr>
              <w:pStyle w:val="TableParagraph"/>
              <w:spacing w:before="30"/>
              <w:ind w:left="151"/>
              <w:rPr>
                <w:rFonts w:ascii="Cambria"/>
              </w:rPr>
            </w:pPr>
            <w:r>
              <w:rPr>
                <w:rFonts w:ascii="Cambria"/>
                <w:color w:val="131313"/>
                <w:w w:val="110"/>
              </w:rPr>
              <w:t>COMMISSIONE</w:t>
            </w:r>
          </w:p>
          <w:p w14:paraId="07AF960B" w14:textId="77777777" w:rsidR="00503BE0" w:rsidRDefault="00503BE0" w:rsidP="00503BE0">
            <w:pPr>
              <w:pStyle w:val="TableParagraph"/>
              <w:rPr>
                <w:rFonts w:ascii="Times New Roman"/>
                <w:sz w:val="26"/>
              </w:rPr>
            </w:pPr>
          </w:p>
          <w:p w14:paraId="761BE2EF" w14:textId="77777777" w:rsidR="00503BE0" w:rsidRDefault="00503BE0" w:rsidP="00503BE0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14:paraId="26DDDAD8" w14:textId="77777777" w:rsidR="00503BE0" w:rsidRDefault="00503BE0" w:rsidP="00503BE0">
            <w:pPr>
              <w:pStyle w:val="TableParagraph"/>
              <w:ind w:left="151"/>
              <w:rPr>
                <w:rFonts w:ascii="Cambria"/>
              </w:rPr>
            </w:pPr>
            <w:r>
              <w:rPr>
                <w:rFonts w:ascii="Cambria"/>
              </w:rPr>
              <w:t>Cifre</w:t>
            </w:r>
          </w:p>
          <w:p w14:paraId="2821593A" w14:textId="77777777" w:rsidR="00503BE0" w:rsidRDefault="00503BE0" w:rsidP="00503BE0">
            <w:pPr>
              <w:pStyle w:val="TableParagraph"/>
              <w:rPr>
                <w:rFonts w:ascii="Times New Roman"/>
                <w:sz w:val="26"/>
              </w:rPr>
            </w:pPr>
          </w:p>
          <w:p w14:paraId="2268C7DC" w14:textId="77777777" w:rsidR="00503BE0" w:rsidRDefault="00503BE0" w:rsidP="00503BE0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14:paraId="28C808D5" w14:textId="77777777" w:rsidR="00503BE0" w:rsidRDefault="00503BE0" w:rsidP="00503BE0">
            <w:pPr>
              <w:pStyle w:val="TableParagraph"/>
              <w:spacing w:line="231" w:lineRule="exact"/>
              <w:ind w:left="156"/>
              <w:rPr>
                <w:rFonts w:ascii="Cambria"/>
                <w:color w:val="2B2B2B"/>
                <w:w w:val="105"/>
              </w:rPr>
            </w:pPr>
            <w:r>
              <w:rPr>
                <w:rFonts w:ascii="Cambria"/>
                <w:color w:val="161616"/>
              </w:rPr>
              <w:t>Lettere</w:t>
            </w:r>
          </w:p>
        </w:tc>
        <w:tc>
          <w:tcPr>
            <w:tcW w:w="1216" w:type="dxa"/>
            <w:tcBorders>
              <w:left w:val="nil"/>
            </w:tcBorders>
          </w:tcPr>
          <w:p w14:paraId="1D0798EA" w14:textId="77777777" w:rsidR="00503BE0" w:rsidRDefault="00503BE0">
            <w:pPr>
              <w:pStyle w:val="TableParagraph"/>
              <w:spacing w:line="234" w:lineRule="exact"/>
              <w:ind w:right="87"/>
              <w:jc w:val="right"/>
              <w:rPr>
                <w:rFonts w:ascii="Cambria"/>
                <w:color w:val="2B2B2B"/>
                <w:w w:val="115"/>
                <w:sz w:val="21"/>
              </w:rPr>
            </w:pPr>
          </w:p>
        </w:tc>
      </w:tr>
      <w:tr w:rsidR="00F4270A" w14:paraId="4CCEA996" w14:textId="77777777" w:rsidTr="00503BE0">
        <w:trPr>
          <w:trHeight w:val="3215"/>
        </w:trPr>
        <w:tc>
          <w:tcPr>
            <w:tcW w:w="456" w:type="dxa"/>
          </w:tcPr>
          <w:p w14:paraId="63FBCD79" w14:textId="77777777" w:rsidR="00F4270A" w:rsidRDefault="00A06D45">
            <w:pPr>
              <w:pStyle w:val="TableParagraph"/>
              <w:spacing w:before="6"/>
              <w:ind w:left="134"/>
              <w:rPr>
                <w:rFonts w:ascii="Cambria"/>
              </w:rPr>
            </w:pPr>
            <w:r>
              <w:rPr>
                <w:rFonts w:ascii="Cambria"/>
                <w:color w:val="2B2B2B"/>
                <w:w w:val="99"/>
              </w:rPr>
              <w:t>6</w:t>
            </w:r>
          </w:p>
        </w:tc>
        <w:tc>
          <w:tcPr>
            <w:tcW w:w="3696" w:type="dxa"/>
          </w:tcPr>
          <w:p w14:paraId="4E0676BE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6906446B" w14:textId="77777777" w:rsidR="00F4270A" w:rsidRDefault="001B5859">
            <w:pPr>
              <w:pStyle w:val="TableParagraph"/>
              <w:spacing w:before="183" w:line="266" w:lineRule="auto"/>
              <w:ind w:left="108" w:right="79" w:firstLine="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color w:val="2B2B2B"/>
                <w:w w:val="95"/>
              </w:rPr>
              <w:t>Commissione</w:t>
            </w:r>
            <w:r>
              <w:rPr>
                <w:rFonts w:ascii="Cambria" w:hAnsi="Cambria"/>
                <w:color w:val="2B2B2B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</w:rPr>
              <w:t>messa</w:t>
            </w:r>
            <w:r>
              <w:rPr>
                <w:rFonts w:ascii="Cambria" w:hAnsi="Cambria"/>
                <w:color w:val="2B2B2B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</w:rPr>
              <w:t>a</w:t>
            </w:r>
            <w:r>
              <w:rPr>
                <w:rFonts w:ascii="Cambria" w:hAnsi="Cambria"/>
                <w:color w:val="2B2B2B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</w:rPr>
              <w:t>disposizione</w:t>
            </w:r>
            <w:r>
              <w:rPr>
                <w:rFonts w:ascii="Cambria" w:hAnsi="Cambria"/>
                <w:color w:val="2B2B2B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fondi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nella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misura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massima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dello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0,15%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trimestrale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sull’importo</w:t>
            </w:r>
            <w:r>
              <w:rPr>
                <w:rFonts w:ascii="Cambria" w:hAnsi="Cambria"/>
                <w:color w:val="2B2B2B"/>
                <w:spacing w:val="1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richiesto</w:t>
            </w:r>
            <w:r>
              <w:rPr>
                <w:rFonts w:ascii="Cambria" w:hAnsi="Cambria"/>
                <w:color w:val="2B2B2B"/>
                <w:spacing w:val="13"/>
              </w:rPr>
              <w:t xml:space="preserve"> </w:t>
            </w:r>
            <w:r>
              <w:rPr>
                <w:rFonts w:ascii="Cambria" w:hAnsi="Cambria"/>
                <w:color w:val="2B2B2B"/>
              </w:rPr>
              <w:t>dal1’Ente.</w:t>
            </w:r>
          </w:p>
        </w:tc>
        <w:tc>
          <w:tcPr>
            <w:tcW w:w="2408" w:type="dxa"/>
            <w:gridSpan w:val="2"/>
          </w:tcPr>
          <w:p w14:paraId="307B9E34" w14:textId="77777777" w:rsidR="00F4270A" w:rsidRDefault="00F4270A" w:rsidP="00503BE0">
            <w:pPr>
              <w:pStyle w:val="TableParagraph"/>
              <w:rPr>
                <w:rFonts w:ascii="Times New Roman"/>
                <w:sz w:val="26"/>
              </w:rPr>
            </w:pPr>
          </w:p>
          <w:p w14:paraId="117108DC" w14:textId="77777777" w:rsidR="00F4270A" w:rsidRDefault="00F4270A" w:rsidP="00503BE0">
            <w:pPr>
              <w:pStyle w:val="TableParagraph"/>
              <w:rPr>
                <w:rFonts w:ascii="Times New Roman"/>
                <w:sz w:val="26"/>
              </w:rPr>
            </w:pPr>
          </w:p>
          <w:p w14:paraId="386D9CD7" w14:textId="77777777" w:rsidR="00F4270A" w:rsidRDefault="00F4270A" w:rsidP="00503BE0">
            <w:pPr>
              <w:pStyle w:val="TableParagraph"/>
              <w:rPr>
                <w:rFonts w:ascii="Times New Roman"/>
                <w:sz w:val="26"/>
              </w:rPr>
            </w:pPr>
          </w:p>
          <w:p w14:paraId="6026B16E" w14:textId="77777777" w:rsidR="00F4270A" w:rsidRPr="00503BE0" w:rsidRDefault="00503BE0" w:rsidP="00503BE0">
            <w:pPr>
              <w:pStyle w:val="TableParagraph"/>
              <w:tabs>
                <w:tab w:val="left" w:pos="961"/>
                <w:tab w:val="left" w:pos="962"/>
              </w:tabs>
              <w:spacing w:before="161"/>
              <w:rPr>
                <w:rFonts w:ascii="Bookman Old Style" w:hAnsi="Bookman Old Style"/>
              </w:rPr>
            </w:pPr>
            <w:r w:rsidRPr="00503BE0">
              <w:rPr>
                <w:rFonts w:ascii="Bookman Old Style" w:hAnsi="Bookman Old Style"/>
                <w:color w:val="2B2B2B"/>
                <w:w w:val="65"/>
              </w:rPr>
              <w:t>MAX      27</w:t>
            </w:r>
          </w:p>
          <w:p w14:paraId="4771B42F" w14:textId="77777777" w:rsidR="00F4270A" w:rsidRDefault="001B5859" w:rsidP="00503BE0">
            <w:pPr>
              <w:pStyle w:val="TableParagraph"/>
              <w:spacing w:before="25"/>
              <w:ind w:left="1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2B2B2B"/>
                <w:w w:val="95"/>
              </w:rPr>
              <w:t>PUNTI</w:t>
            </w:r>
          </w:p>
        </w:tc>
        <w:tc>
          <w:tcPr>
            <w:tcW w:w="2056" w:type="dxa"/>
            <w:tcBorders>
              <w:right w:val="nil"/>
            </w:tcBorders>
          </w:tcPr>
          <w:p w14:paraId="701A4623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3B01AF77" w14:textId="77777777" w:rsidR="00F4270A" w:rsidRDefault="001B5859">
            <w:pPr>
              <w:pStyle w:val="TableParagraph"/>
              <w:spacing w:before="178" w:line="273" w:lineRule="auto"/>
              <w:ind w:left="155"/>
              <w:rPr>
                <w:rFonts w:ascii="Cambria"/>
              </w:rPr>
            </w:pPr>
            <w:r>
              <w:rPr>
                <w:rFonts w:ascii="Cambria"/>
                <w:color w:val="2B2B2B"/>
                <w:w w:val="105"/>
              </w:rPr>
              <w:t>VALORE</w:t>
            </w:r>
            <w:r>
              <w:rPr>
                <w:rFonts w:ascii="Cambria"/>
                <w:color w:val="2B2B2B"/>
                <w:spacing w:val="1"/>
                <w:w w:val="105"/>
              </w:rPr>
              <w:t xml:space="preserve"> </w:t>
            </w:r>
            <w:r>
              <w:rPr>
                <w:rFonts w:ascii="Cambria"/>
                <w:color w:val="2B2B2B"/>
                <w:w w:val="105"/>
              </w:rPr>
              <w:t>COMMISSIONE</w:t>
            </w:r>
          </w:p>
          <w:p w14:paraId="4AB540B8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2680C08A" w14:textId="77777777" w:rsidR="00F4270A" w:rsidRDefault="00F4270A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346744FA" w14:textId="77777777" w:rsidR="00F4270A" w:rsidRDefault="001B5859">
            <w:pPr>
              <w:pStyle w:val="TableParagraph"/>
              <w:ind w:left="151"/>
              <w:rPr>
                <w:rFonts w:ascii="Cambria"/>
              </w:rPr>
            </w:pPr>
            <w:r>
              <w:rPr>
                <w:rFonts w:ascii="Cambria"/>
              </w:rPr>
              <w:t>Cifre</w:t>
            </w:r>
          </w:p>
          <w:p w14:paraId="78CDF24C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0FD558C1" w14:textId="77777777" w:rsidR="00F4270A" w:rsidRDefault="00F4270A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14:paraId="06BAA36E" w14:textId="77777777" w:rsidR="00F4270A" w:rsidRDefault="001B5859">
            <w:pPr>
              <w:pStyle w:val="TableParagraph"/>
              <w:spacing w:before="1"/>
              <w:ind w:left="146"/>
              <w:rPr>
                <w:rFonts w:ascii="Cambria"/>
              </w:rPr>
            </w:pPr>
            <w:r>
              <w:rPr>
                <w:rFonts w:ascii="Cambria"/>
              </w:rPr>
              <w:t>Lettere</w:t>
            </w:r>
          </w:p>
        </w:tc>
        <w:tc>
          <w:tcPr>
            <w:tcW w:w="1216" w:type="dxa"/>
            <w:tcBorders>
              <w:left w:val="nil"/>
            </w:tcBorders>
          </w:tcPr>
          <w:p w14:paraId="411C7918" w14:textId="77777777" w:rsidR="00F4270A" w:rsidRDefault="00F4270A">
            <w:pPr>
              <w:pStyle w:val="TableParagraph"/>
              <w:rPr>
                <w:rFonts w:ascii="Times New Roman"/>
                <w:sz w:val="26"/>
              </w:rPr>
            </w:pPr>
          </w:p>
          <w:p w14:paraId="7C5E6827" w14:textId="77777777" w:rsidR="00F4270A" w:rsidRDefault="001B5859">
            <w:pPr>
              <w:pStyle w:val="TableParagraph"/>
              <w:spacing w:before="183"/>
              <w:ind w:right="97"/>
              <w:jc w:val="right"/>
              <w:rPr>
                <w:rFonts w:ascii="Cambria"/>
              </w:rPr>
            </w:pPr>
            <w:r>
              <w:rPr>
                <w:rFonts w:ascii="Cambria"/>
                <w:color w:val="1A1A1A"/>
                <w:w w:val="110"/>
              </w:rPr>
              <w:t>DELLA</w:t>
            </w:r>
          </w:p>
        </w:tc>
      </w:tr>
    </w:tbl>
    <w:p w14:paraId="2F4CBE6D" w14:textId="77777777" w:rsidR="00F4270A" w:rsidRDefault="001B5859">
      <w:pPr>
        <w:rPr>
          <w:sz w:val="2"/>
          <w:szCs w:val="2"/>
        </w:rPr>
      </w:pPr>
      <w:r>
        <w:rPr>
          <w:noProof/>
          <w:lang w:eastAsia="it-IT"/>
        </w:rPr>
        <w:drawing>
          <wp:anchor distT="0" distB="0" distL="0" distR="0" simplePos="0" relativeHeight="487272448" behindDoc="1" locked="0" layoutInCell="1" allowOverlap="1" wp14:anchorId="2A7B9A42" wp14:editId="62D9AA0B">
            <wp:simplePos x="0" y="0"/>
            <wp:positionH relativeFrom="page">
              <wp:posOffset>3870178</wp:posOffset>
            </wp:positionH>
            <wp:positionV relativeFrom="page">
              <wp:posOffset>3761232</wp:posOffset>
            </wp:positionV>
            <wp:extent cx="362638" cy="100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3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23AC2" w14:textId="77777777" w:rsidR="00F4270A" w:rsidRDefault="00F4270A">
      <w:pPr>
        <w:rPr>
          <w:sz w:val="2"/>
          <w:szCs w:val="2"/>
        </w:rPr>
        <w:sectPr w:rsidR="00F4270A">
          <w:pgSz w:w="11910" w:h="16840"/>
          <w:pgMar w:top="1500" w:right="11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92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681"/>
        <w:gridCol w:w="1277"/>
        <w:gridCol w:w="3273"/>
      </w:tblGrid>
      <w:tr w:rsidR="00F4270A" w14:paraId="57923C0C" w14:textId="77777777">
        <w:trPr>
          <w:trHeight w:val="1487"/>
        </w:trPr>
        <w:tc>
          <w:tcPr>
            <w:tcW w:w="442" w:type="dxa"/>
          </w:tcPr>
          <w:p w14:paraId="5804F22D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50CB900C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C62053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</w:tcPr>
          <w:p w14:paraId="476DBA55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</w:tr>
      <w:tr w:rsidR="00F4270A" w14:paraId="21B23536" w14:textId="77777777">
        <w:trPr>
          <w:trHeight w:val="465"/>
        </w:trPr>
        <w:tc>
          <w:tcPr>
            <w:tcW w:w="442" w:type="dxa"/>
          </w:tcPr>
          <w:p w14:paraId="20168B27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1BE51523" w14:textId="77777777" w:rsidR="00F4270A" w:rsidRDefault="001B5859" w:rsidP="00503BE0">
            <w:pPr>
              <w:pStyle w:val="TableParagraph"/>
              <w:spacing w:line="251" w:lineRule="exact"/>
              <w:ind w:right="-72"/>
            </w:pPr>
            <w:r>
              <w:rPr>
                <w:color w:val="161616"/>
              </w:rPr>
              <w:t>SUB</w:t>
            </w:r>
            <w:r>
              <w:rPr>
                <w:color w:val="161616"/>
                <w:spacing w:val="-11"/>
              </w:rPr>
              <w:t xml:space="preserve"> </w:t>
            </w:r>
            <w:r>
              <w:rPr>
                <w:color w:val="161616"/>
              </w:rPr>
              <w:t>ELEMENTI</w:t>
            </w:r>
            <w:r>
              <w:rPr>
                <w:color w:val="161616"/>
                <w:spacing w:val="-1"/>
              </w:rPr>
              <w:t xml:space="preserve"> </w:t>
            </w:r>
            <w:r>
              <w:rPr>
                <w:color w:val="161616"/>
              </w:rPr>
              <w:t>QUANTIT</w:t>
            </w:r>
            <w:r w:rsidR="00503BE0">
              <w:rPr>
                <w:color w:val="161616"/>
              </w:rPr>
              <w:t>ATIVI OFFERTI</w:t>
            </w:r>
          </w:p>
        </w:tc>
        <w:tc>
          <w:tcPr>
            <w:tcW w:w="1277" w:type="dxa"/>
          </w:tcPr>
          <w:p w14:paraId="3E689B82" w14:textId="77777777" w:rsidR="00F4270A" w:rsidRDefault="00F4270A">
            <w:pPr>
              <w:pStyle w:val="TableParagraph"/>
              <w:spacing w:line="251" w:lineRule="exact"/>
              <w:ind w:left="55" w:right="-130"/>
            </w:pPr>
          </w:p>
        </w:tc>
        <w:tc>
          <w:tcPr>
            <w:tcW w:w="3273" w:type="dxa"/>
          </w:tcPr>
          <w:p w14:paraId="4E22A21E" w14:textId="77777777" w:rsidR="00F4270A" w:rsidRDefault="00F4270A">
            <w:pPr>
              <w:pStyle w:val="TableParagraph"/>
              <w:spacing w:line="251" w:lineRule="exact"/>
              <w:ind w:left="164"/>
            </w:pPr>
          </w:p>
        </w:tc>
      </w:tr>
      <w:tr w:rsidR="00F4270A" w14:paraId="155151CD" w14:textId="77777777">
        <w:trPr>
          <w:trHeight w:val="767"/>
        </w:trPr>
        <w:tc>
          <w:tcPr>
            <w:tcW w:w="442" w:type="dxa"/>
          </w:tcPr>
          <w:p w14:paraId="4CB02A10" w14:textId="77777777" w:rsidR="00F4270A" w:rsidRDefault="00F4270A" w:rsidP="00A06D45">
            <w:pPr>
              <w:pStyle w:val="TableParagraph"/>
              <w:spacing w:before="136"/>
              <w:ind w:left="137"/>
            </w:pPr>
          </w:p>
        </w:tc>
        <w:tc>
          <w:tcPr>
            <w:tcW w:w="3681" w:type="dxa"/>
          </w:tcPr>
          <w:p w14:paraId="1D4A92AA" w14:textId="77777777" w:rsidR="00F4270A" w:rsidRDefault="001B5859">
            <w:pPr>
              <w:pStyle w:val="TableParagraph"/>
              <w:spacing w:before="136"/>
              <w:ind w:left="223"/>
            </w:pPr>
            <w:r>
              <w:rPr>
                <w:color w:val="161616"/>
              </w:rPr>
              <w:t>PARAMETRI</w:t>
            </w:r>
            <w:r>
              <w:rPr>
                <w:color w:val="161616"/>
                <w:spacing w:val="29"/>
              </w:rPr>
              <w:t xml:space="preserve"> </w:t>
            </w:r>
            <w:r>
              <w:rPr>
                <w:color w:val="161616"/>
              </w:rPr>
              <w:t>PER LAGGIUDICAZIONE</w:t>
            </w:r>
          </w:p>
        </w:tc>
        <w:tc>
          <w:tcPr>
            <w:tcW w:w="1277" w:type="dxa"/>
          </w:tcPr>
          <w:p w14:paraId="50E937FB" w14:textId="77777777" w:rsidR="00F4270A" w:rsidRDefault="001B5859">
            <w:pPr>
              <w:pStyle w:val="TableParagraph"/>
              <w:spacing w:line="241" w:lineRule="exact"/>
              <w:ind w:left="198" w:right="146"/>
              <w:jc w:val="center"/>
            </w:pPr>
            <w:r>
              <w:rPr>
                <w:color w:val="161616"/>
                <w:w w:val="105"/>
              </w:rPr>
              <w:t>PUNTI</w:t>
            </w:r>
          </w:p>
          <w:p w14:paraId="1E15892E" w14:textId="77777777" w:rsidR="00F4270A" w:rsidRDefault="001B5859">
            <w:pPr>
              <w:pStyle w:val="TableParagraph"/>
              <w:spacing w:before="48"/>
              <w:ind w:left="198" w:right="166"/>
              <w:jc w:val="center"/>
            </w:pPr>
            <w:r>
              <w:rPr>
                <w:color w:val="161616"/>
                <w:w w:val="105"/>
              </w:rPr>
              <w:t>MASSIMI</w:t>
            </w:r>
          </w:p>
        </w:tc>
        <w:tc>
          <w:tcPr>
            <w:tcW w:w="3273" w:type="dxa"/>
          </w:tcPr>
          <w:p w14:paraId="3B3C59E4" w14:textId="77777777" w:rsidR="00F4270A" w:rsidRDefault="001B5859">
            <w:pPr>
              <w:pStyle w:val="TableParagraph"/>
              <w:spacing w:line="288" w:lineRule="auto"/>
              <w:ind w:left="1082" w:right="501" w:hanging="559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CRITERIO ATTRIBUZIONE</w:t>
            </w:r>
            <w:r>
              <w:rPr>
                <w:color w:val="161616"/>
                <w:spacing w:val="-47"/>
                <w:w w:val="105"/>
                <w:sz w:val="21"/>
              </w:rPr>
              <w:t xml:space="preserve"> </w:t>
            </w:r>
            <w:r>
              <w:rPr>
                <w:color w:val="161616"/>
                <w:w w:val="105"/>
                <w:sz w:val="21"/>
              </w:rPr>
              <w:t>PUNTEGGIO</w:t>
            </w:r>
          </w:p>
        </w:tc>
      </w:tr>
      <w:tr w:rsidR="001B5859" w14:paraId="37F3E9BA" w14:textId="77777777">
        <w:trPr>
          <w:trHeight w:val="767"/>
        </w:trPr>
        <w:tc>
          <w:tcPr>
            <w:tcW w:w="442" w:type="dxa"/>
          </w:tcPr>
          <w:p w14:paraId="6BBBF45F" w14:textId="77777777" w:rsidR="001B5859" w:rsidRDefault="001B5859">
            <w:pPr>
              <w:pStyle w:val="TableParagraph"/>
              <w:spacing w:before="136"/>
              <w:ind w:left="137"/>
              <w:rPr>
                <w:color w:val="161616"/>
                <w:w w:val="110"/>
              </w:rPr>
            </w:pPr>
          </w:p>
        </w:tc>
        <w:tc>
          <w:tcPr>
            <w:tcW w:w="3681" w:type="dxa"/>
          </w:tcPr>
          <w:p w14:paraId="249AC49E" w14:textId="77777777" w:rsidR="001B5859" w:rsidRDefault="001B5859" w:rsidP="00956C55">
            <w:pPr>
              <w:pStyle w:val="TableParagraph"/>
              <w:spacing w:before="136"/>
              <w:ind w:left="223"/>
              <w:rPr>
                <w:color w:val="161616"/>
              </w:rPr>
            </w:pPr>
            <w:r>
              <w:rPr>
                <w:color w:val="161616"/>
              </w:rPr>
              <w:t>Corrispettivo annuo per la gestione del servizio di tesoreria che non potrà superare euro</w:t>
            </w:r>
            <w:r w:rsidR="00956C55">
              <w:rPr>
                <w:color w:val="161616"/>
              </w:rPr>
              <w:t xml:space="preserve"> 1.800</w:t>
            </w:r>
            <w:r>
              <w:rPr>
                <w:color w:val="161616"/>
              </w:rPr>
              <w:t xml:space="preserve"> annui</w:t>
            </w:r>
          </w:p>
        </w:tc>
        <w:tc>
          <w:tcPr>
            <w:tcW w:w="1277" w:type="dxa"/>
          </w:tcPr>
          <w:p w14:paraId="6075AEA6" w14:textId="77777777" w:rsidR="001B5859" w:rsidRDefault="001B5859">
            <w:pPr>
              <w:pStyle w:val="TableParagraph"/>
              <w:spacing w:line="241" w:lineRule="exact"/>
              <w:ind w:left="198" w:right="146"/>
              <w:jc w:val="center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Max 15 punti</w:t>
            </w:r>
          </w:p>
        </w:tc>
        <w:tc>
          <w:tcPr>
            <w:tcW w:w="3273" w:type="dxa"/>
          </w:tcPr>
          <w:p w14:paraId="1DB9FA90" w14:textId="77777777" w:rsidR="001B5859" w:rsidRDefault="001B5859">
            <w:pPr>
              <w:pStyle w:val="TableParagraph"/>
              <w:spacing w:line="288" w:lineRule="auto"/>
              <w:ind w:left="1082" w:right="501" w:hanging="559"/>
              <w:rPr>
                <w:color w:val="161616"/>
                <w:w w:val="105"/>
                <w:sz w:val="21"/>
              </w:rPr>
            </w:pPr>
            <w:r>
              <w:rPr>
                <w:color w:val="161616"/>
                <w:w w:val="105"/>
                <w:sz w:val="21"/>
              </w:rPr>
              <w:t>Corrispettivo annuo richiesto</w:t>
            </w:r>
          </w:p>
          <w:p w14:paraId="02CE1B24" w14:textId="77777777" w:rsidR="001B5859" w:rsidRDefault="001B5859">
            <w:pPr>
              <w:pStyle w:val="TableParagraph"/>
              <w:spacing w:line="288" w:lineRule="auto"/>
              <w:ind w:left="1082" w:right="501" w:hanging="559"/>
              <w:rPr>
                <w:color w:val="161616"/>
                <w:w w:val="105"/>
                <w:sz w:val="21"/>
              </w:rPr>
            </w:pPr>
          </w:p>
        </w:tc>
      </w:tr>
      <w:tr w:rsidR="00F4270A" w14:paraId="7B94C557" w14:textId="77777777">
        <w:trPr>
          <w:trHeight w:val="2505"/>
        </w:trPr>
        <w:tc>
          <w:tcPr>
            <w:tcW w:w="442" w:type="dxa"/>
          </w:tcPr>
          <w:p w14:paraId="235A6083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5D354732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5FF93F8D" w14:textId="77777777" w:rsidR="00F4270A" w:rsidRDefault="00F4270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807DDC2" w14:textId="77777777" w:rsidR="00F4270A" w:rsidRDefault="001B5859">
            <w:pPr>
              <w:pStyle w:val="TableParagraph"/>
              <w:spacing w:line="264" w:lineRule="auto"/>
              <w:ind w:left="102" w:right="91" w:firstLine="7"/>
              <w:jc w:val="both"/>
              <w:rPr>
                <w:sz w:val="23"/>
              </w:rPr>
            </w:pPr>
            <w:r>
              <w:rPr>
                <w:color w:val="161616"/>
              </w:rPr>
              <w:t>Svolgimento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61616"/>
              </w:rPr>
              <w:t>del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61616"/>
              </w:rPr>
              <w:t>servizio;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61616"/>
              </w:rPr>
              <w:t>relative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61616"/>
                <w:sz w:val="23"/>
              </w:rPr>
              <w:t>spese di movimentazione del conto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61616"/>
                <w:w w:val="95"/>
                <w:sz w:val="23"/>
              </w:rPr>
              <w:t>con una somma massima pari ad Euro</w:t>
            </w:r>
            <w:r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1</w:t>
            </w:r>
            <w:r>
              <w:rPr>
                <w:color w:val="161616"/>
                <w:spacing w:val="-3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ad</w:t>
            </w:r>
            <w:r>
              <w:rPr>
                <w:color w:val="161616"/>
                <w:spacing w:val="-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operazione</w:t>
            </w:r>
          </w:p>
        </w:tc>
        <w:tc>
          <w:tcPr>
            <w:tcW w:w="1277" w:type="dxa"/>
          </w:tcPr>
          <w:p w14:paraId="60D35E00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27CA1006" w14:textId="77777777" w:rsidR="00F4270A" w:rsidRDefault="00F4270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DD590D9" w14:textId="77777777" w:rsidR="00F4270A" w:rsidRDefault="001B5859">
            <w:pPr>
              <w:pStyle w:val="TableParagraph"/>
              <w:tabs>
                <w:tab w:val="left" w:pos="956"/>
              </w:tabs>
              <w:ind w:left="117"/>
            </w:pPr>
            <w:r>
              <w:rPr>
                <w:color w:val="161616"/>
                <w:w w:val="105"/>
              </w:rPr>
              <w:t>MAX.</w:t>
            </w:r>
            <w:r>
              <w:rPr>
                <w:color w:val="161616"/>
                <w:w w:val="105"/>
              </w:rPr>
              <w:tab/>
              <w:t>10</w:t>
            </w:r>
          </w:p>
          <w:p w14:paraId="55228011" w14:textId="77777777" w:rsidR="00F4270A" w:rsidRDefault="001B5859">
            <w:pPr>
              <w:pStyle w:val="TableParagraph"/>
              <w:spacing w:before="34"/>
              <w:ind w:left="111"/>
              <w:rPr>
                <w:sz w:val="23"/>
              </w:rPr>
            </w:pPr>
            <w:r>
              <w:rPr>
                <w:color w:val="161616"/>
                <w:sz w:val="23"/>
              </w:rPr>
              <w:t>PUNTI</w:t>
            </w:r>
          </w:p>
        </w:tc>
        <w:tc>
          <w:tcPr>
            <w:tcW w:w="3273" w:type="dxa"/>
          </w:tcPr>
          <w:p w14:paraId="2797DE9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084365EF" w14:textId="77777777" w:rsidR="00F4270A" w:rsidRDefault="00F4270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CAA26D7" w14:textId="77777777" w:rsidR="00F4270A" w:rsidRDefault="001B5859">
            <w:pPr>
              <w:pStyle w:val="TableParagraph"/>
              <w:ind w:left="163"/>
            </w:pPr>
            <w:r>
              <w:rPr>
                <w:color w:val="161616"/>
                <w:spacing w:val="-1"/>
              </w:rPr>
              <w:t>Costo</w:t>
            </w:r>
            <w:r>
              <w:rPr>
                <w:color w:val="161616"/>
                <w:spacing w:val="-9"/>
              </w:rPr>
              <w:t xml:space="preserve"> </w:t>
            </w:r>
            <w:r>
              <w:rPr>
                <w:color w:val="161616"/>
                <w:spacing w:val="-1"/>
              </w:rPr>
              <w:t>movimentazione</w:t>
            </w:r>
          </w:p>
          <w:p w14:paraId="46A0D59B" w14:textId="77777777" w:rsidR="00F4270A" w:rsidRDefault="00F4270A">
            <w:pPr>
              <w:pStyle w:val="TableParagraph"/>
              <w:rPr>
                <w:rFonts w:ascii="Times New Roman"/>
                <w:sz w:val="20"/>
              </w:rPr>
            </w:pPr>
          </w:p>
          <w:p w14:paraId="232F6A6F" w14:textId="77777777" w:rsidR="00F4270A" w:rsidRDefault="001B5859">
            <w:pPr>
              <w:pStyle w:val="TableParagraph"/>
              <w:spacing w:before="1"/>
              <w:ind w:left="158"/>
              <w:rPr>
                <w:sz w:val="23"/>
              </w:rPr>
            </w:pPr>
            <w:r>
              <w:rPr>
                <w:color w:val="161616"/>
                <w:sz w:val="23"/>
              </w:rPr>
              <w:t>Cifre</w:t>
            </w:r>
          </w:p>
          <w:p w14:paraId="6D12F6F8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0B996F59" w14:textId="77777777" w:rsidR="00F4270A" w:rsidRDefault="00F4270A">
            <w:pPr>
              <w:pStyle w:val="TableParagraph"/>
              <w:rPr>
                <w:rFonts w:ascii="Times New Roman"/>
              </w:rPr>
            </w:pPr>
          </w:p>
          <w:p w14:paraId="18516880" w14:textId="77777777" w:rsidR="00F4270A" w:rsidRDefault="00F4270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622AEB3" w14:textId="77777777" w:rsidR="00F4270A" w:rsidRDefault="001B5859">
            <w:pPr>
              <w:pStyle w:val="TableParagraph"/>
              <w:ind w:left="154"/>
              <w:rPr>
                <w:sz w:val="23"/>
              </w:rPr>
            </w:pPr>
            <w:r>
              <w:rPr>
                <w:color w:val="161616"/>
                <w:sz w:val="23"/>
              </w:rPr>
              <w:t>Lettere</w:t>
            </w:r>
          </w:p>
        </w:tc>
      </w:tr>
    </w:tbl>
    <w:p w14:paraId="1563A347" w14:textId="77777777" w:rsidR="00F4270A" w:rsidRDefault="001B5859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487272960" behindDoc="1" locked="0" layoutInCell="1" allowOverlap="1" wp14:anchorId="535D608E" wp14:editId="404E0B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5" cy="106893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5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70A" w:rsidSect="005C6D3C">
      <w:pgSz w:w="11910" w:h="16840"/>
      <w:pgMar w:top="1580" w:right="11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7CB6"/>
    <w:multiLevelType w:val="hybridMultilevel"/>
    <w:tmpl w:val="347E42E4"/>
    <w:lvl w:ilvl="0" w:tplc="A9EAFBC8">
      <w:numFmt w:val="bullet"/>
      <w:lvlText w:val="•"/>
      <w:lvlJc w:val="left"/>
      <w:pPr>
        <w:ind w:left="961" w:hanging="391"/>
      </w:pPr>
      <w:rPr>
        <w:rFonts w:ascii="Cambria" w:eastAsia="Cambria" w:hAnsi="Cambria" w:cs="Cambria" w:hint="default"/>
        <w:color w:val="2B2B2B"/>
        <w:w w:val="56"/>
        <w:sz w:val="22"/>
        <w:szCs w:val="22"/>
        <w:lang w:val="it-IT" w:eastAsia="en-US" w:bidi="ar-SA"/>
      </w:rPr>
    </w:lvl>
    <w:lvl w:ilvl="1" w:tplc="B4AA707E">
      <w:numFmt w:val="bullet"/>
      <w:lvlText w:val="•"/>
      <w:lvlJc w:val="left"/>
      <w:pPr>
        <w:ind w:left="990" w:hanging="391"/>
      </w:pPr>
      <w:rPr>
        <w:rFonts w:hint="default"/>
        <w:lang w:val="it-IT" w:eastAsia="en-US" w:bidi="ar-SA"/>
      </w:rPr>
    </w:lvl>
    <w:lvl w:ilvl="2" w:tplc="35BCF142">
      <w:numFmt w:val="bullet"/>
      <w:lvlText w:val="•"/>
      <w:lvlJc w:val="left"/>
      <w:pPr>
        <w:ind w:left="1020" w:hanging="391"/>
      </w:pPr>
      <w:rPr>
        <w:rFonts w:hint="default"/>
        <w:lang w:val="it-IT" w:eastAsia="en-US" w:bidi="ar-SA"/>
      </w:rPr>
    </w:lvl>
    <w:lvl w:ilvl="3" w:tplc="1D3CDE4E">
      <w:numFmt w:val="bullet"/>
      <w:lvlText w:val="•"/>
      <w:lvlJc w:val="left"/>
      <w:pPr>
        <w:ind w:left="1050" w:hanging="391"/>
      </w:pPr>
      <w:rPr>
        <w:rFonts w:hint="default"/>
        <w:lang w:val="it-IT" w:eastAsia="en-US" w:bidi="ar-SA"/>
      </w:rPr>
    </w:lvl>
    <w:lvl w:ilvl="4" w:tplc="EEDE6716">
      <w:numFmt w:val="bullet"/>
      <w:lvlText w:val="•"/>
      <w:lvlJc w:val="left"/>
      <w:pPr>
        <w:ind w:left="1080" w:hanging="391"/>
      </w:pPr>
      <w:rPr>
        <w:rFonts w:hint="default"/>
        <w:lang w:val="it-IT" w:eastAsia="en-US" w:bidi="ar-SA"/>
      </w:rPr>
    </w:lvl>
    <w:lvl w:ilvl="5" w:tplc="4DDC6344">
      <w:numFmt w:val="bullet"/>
      <w:lvlText w:val="•"/>
      <w:lvlJc w:val="left"/>
      <w:pPr>
        <w:ind w:left="1111" w:hanging="391"/>
      </w:pPr>
      <w:rPr>
        <w:rFonts w:hint="default"/>
        <w:lang w:val="it-IT" w:eastAsia="en-US" w:bidi="ar-SA"/>
      </w:rPr>
    </w:lvl>
    <w:lvl w:ilvl="6" w:tplc="8A46029C">
      <w:numFmt w:val="bullet"/>
      <w:lvlText w:val="•"/>
      <w:lvlJc w:val="left"/>
      <w:pPr>
        <w:ind w:left="1141" w:hanging="391"/>
      </w:pPr>
      <w:rPr>
        <w:rFonts w:hint="default"/>
        <w:lang w:val="it-IT" w:eastAsia="en-US" w:bidi="ar-SA"/>
      </w:rPr>
    </w:lvl>
    <w:lvl w:ilvl="7" w:tplc="75DCE1B2">
      <w:numFmt w:val="bullet"/>
      <w:lvlText w:val="•"/>
      <w:lvlJc w:val="left"/>
      <w:pPr>
        <w:ind w:left="1171" w:hanging="391"/>
      </w:pPr>
      <w:rPr>
        <w:rFonts w:hint="default"/>
        <w:lang w:val="it-IT" w:eastAsia="en-US" w:bidi="ar-SA"/>
      </w:rPr>
    </w:lvl>
    <w:lvl w:ilvl="8" w:tplc="F9C22D02">
      <w:numFmt w:val="bullet"/>
      <w:lvlText w:val="•"/>
      <w:lvlJc w:val="left"/>
      <w:pPr>
        <w:ind w:left="1201" w:hanging="391"/>
      </w:pPr>
      <w:rPr>
        <w:rFonts w:hint="default"/>
        <w:lang w:val="it-IT" w:eastAsia="en-US" w:bidi="ar-SA"/>
      </w:rPr>
    </w:lvl>
  </w:abstractNum>
  <w:num w:numId="1" w16cid:durableId="110554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0A"/>
    <w:rsid w:val="001B5859"/>
    <w:rsid w:val="001D69E4"/>
    <w:rsid w:val="00503BE0"/>
    <w:rsid w:val="005C6D3C"/>
    <w:rsid w:val="005F56AB"/>
    <w:rsid w:val="007D06E8"/>
    <w:rsid w:val="008E45EB"/>
    <w:rsid w:val="00956C55"/>
    <w:rsid w:val="00A06D45"/>
    <w:rsid w:val="00F4270A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7E9"/>
  <w15:docId w15:val="{7255EFD6-852C-485A-AE3A-8801A3F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6D3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C6D3C"/>
    <w:rPr>
      <w:rFonts w:ascii="Times New Roman" w:eastAsia="Times New Roman" w:hAnsi="Times New Roman" w:cs="Times New Roman"/>
      <w:sz w:val="42"/>
      <w:szCs w:val="42"/>
    </w:rPr>
  </w:style>
  <w:style w:type="paragraph" w:styleId="Paragrafoelenco">
    <w:name w:val="List Paragraph"/>
    <w:basedOn w:val="Normale"/>
    <w:uiPriority w:val="1"/>
    <w:qFormat/>
    <w:rsid w:val="005C6D3C"/>
  </w:style>
  <w:style w:type="paragraph" w:customStyle="1" w:styleId="TableParagraph">
    <w:name w:val="Table Paragraph"/>
    <w:basedOn w:val="Normale"/>
    <w:uiPriority w:val="1"/>
    <w:qFormat/>
    <w:rsid w:val="005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Mignone</dc:creator>
  <cp:lastModifiedBy>DPO - PIGAL Srl</cp:lastModifiedBy>
  <cp:revision>2</cp:revision>
  <dcterms:created xsi:type="dcterms:W3CDTF">2023-11-15T11:35:00Z</dcterms:created>
  <dcterms:modified xsi:type="dcterms:W3CDTF">2023-11-15T11:35:00Z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2023-09-16T00:00:00Z</vt:filetime>
  </property>
</Properties>
</file>