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D81B" w14:textId="021CFEDE" w:rsidR="00B72AE7" w:rsidRDefault="00B72AE7" w:rsidP="00B72AE7">
      <w:pPr>
        <w:jc w:val="center"/>
      </w:pPr>
      <w:r>
        <w:t xml:space="preserve">Comune di </w:t>
      </w:r>
      <w:r w:rsidR="005A777D">
        <w:t>Calamandrana</w:t>
      </w:r>
    </w:p>
    <w:p w14:paraId="74A16D4E" w14:textId="77777777" w:rsidR="00B72AE7" w:rsidRDefault="00B72AE7" w:rsidP="00B72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ATTESTAZIONE DELL'AVVENUTA VERIFICA DELL’INSUSSISTENZA DI SITUAZIONI, ANCHE POTENZIALI, DI CONFLITTO DI INTERESSE</w:t>
      </w:r>
    </w:p>
    <w:p w14:paraId="6FEB3FF2" w14:textId="77777777" w:rsidR="00B72AE7" w:rsidRDefault="00B72AE7" w:rsidP="00B72AE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(art. 53 D. lgs. N. 165/2001 come modificato dalla legge n. 190/2012)</w:t>
      </w:r>
    </w:p>
    <w:p w14:paraId="2F01156F" w14:textId="77777777" w:rsidR="00B72AE7" w:rsidRDefault="00B72AE7" w:rsidP="00B72AE7"/>
    <w:p w14:paraId="57A01A2A" w14:textId="77777777" w:rsidR="00B72AE7" w:rsidRDefault="00B72AE7" w:rsidP="00B72AE7">
      <w:pPr>
        <w:rPr>
          <w:sz w:val="28"/>
          <w:szCs w:val="28"/>
        </w:rPr>
      </w:pPr>
      <w:r>
        <w:rPr>
          <w:sz w:val="28"/>
          <w:szCs w:val="28"/>
        </w:rPr>
        <w:t>Il Responsabile della trasparenza e anticorruzione</w:t>
      </w:r>
    </w:p>
    <w:p w14:paraId="3418AB1B" w14:textId="77777777" w:rsidR="00B72AE7" w:rsidRDefault="00B72AE7" w:rsidP="00B72AE7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VISTO l'art. 53 D. lgs. n. 165/2001, come modificato dalla legge n. 190/2012, che prevede che il conferimento di ogni incarico sia subordinato all'avvenuta verifica dell'insussistenza di situazioni, anche potenziali, di conflitti di interesse;</w:t>
      </w:r>
    </w:p>
    <w:p w14:paraId="3168E93A" w14:textId="473FB4AE" w:rsidR="00B72AE7" w:rsidRDefault="00B72AE7" w:rsidP="00B72AE7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VISTO il curriculum, nonché la dichiarazione di assenza di conflitto di interessi per lo svolgimento dell'incarico affidato resa, ai sensi dell'art. 53, comma 14, del D. lgs. N. 165/2001, dal Revisore dei Conti Dott.</w:t>
      </w:r>
      <w:r w:rsidR="005A777D">
        <w:rPr>
          <w:sz w:val="28"/>
          <w:szCs w:val="28"/>
        </w:rPr>
        <w:t>ssa Roberta Ugo</w:t>
      </w:r>
    </w:p>
    <w:p w14:paraId="20C81550" w14:textId="77777777" w:rsidR="00B72AE7" w:rsidRDefault="00B72AE7" w:rsidP="00B72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ATTESTA</w:t>
      </w:r>
    </w:p>
    <w:p w14:paraId="36E65D3A" w14:textId="77777777" w:rsidR="00B72AE7" w:rsidRDefault="00B72AE7" w:rsidP="00B72AE7">
      <w:pPr>
        <w:rPr>
          <w:sz w:val="28"/>
          <w:szCs w:val="28"/>
        </w:rPr>
      </w:pPr>
      <w:r>
        <w:rPr>
          <w:sz w:val="28"/>
          <w:szCs w:val="28"/>
        </w:rPr>
        <w:t xml:space="preserve">l'avvenuta verifica dell'insussistenza di situazioni, anche potenziali, di conflitto di interesse · sensi dell'art. 53 del D. lgs. N. 165/2001, come modificato dalla legge n. 190/2012. </w:t>
      </w:r>
    </w:p>
    <w:p w14:paraId="3E9358A1" w14:textId="77777777" w:rsidR="00B72AE7" w:rsidRDefault="00B72AE7" w:rsidP="00B72AE7">
      <w:pPr>
        <w:rPr>
          <w:sz w:val="28"/>
          <w:szCs w:val="28"/>
        </w:rPr>
      </w:pPr>
      <w:r>
        <w:rPr>
          <w:sz w:val="28"/>
          <w:szCs w:val="28"/>
        </w:rPr>
        <w:t>La presente attestazione è pubblicata sul sito istituzionale dell’Ente sezione "</w:t>
      </w:r>
      <w:r>
        <w:rPr>
          <w:i/>
          <w:iCs/>
          <w:sz w:val="28"/>
          <w:szCs w:val="28"/>
        </w:rPr>
        <w:t>Amministrazione Trasparente</w:t>
      </w:r>
      <w:r>
        <w:rPr>
          <w:sz w:val="28"/>
          <w:szCs w:val="28"/>
        </w:rPr>
        <w:t>".</w:t>
      </w:r>
    </w:p>
    <w:p w14:paraId="35BBFB2B" w14:textId="77777777" w:rsidR="00B72AE7" w:rsidRDefault="00B72AE7" w:rsidP="00B72AE7">
      <w:pPr>
        <w:rPr>
          <w:i/>
          <w:iCs/>
          <w:sz w:val="28"/>
          <w:szCs w:val="28"/>
        </w:rPr>
      </w:pPr>
    </w:p>
    <w:p w14:paraId="079F82EE" w14:textId="77777777" w:rsidR="00B72AE7" w:rsidRDefault="00B72AE7" w:rsidP="00B72AE7">
      <w:pPr>
        <w:jc w:val="right"/>
        <w:rPr>
          <w:i/>
          <w:iCs/>
          <w:sz w:val="28"/>
          <w:szCs w:val="28"/>
        </w:rPr>
      </w:pPr>
    </w:p>
    <w:p w14:paraId="0D6EA3EE" w14:textId="77777777" w:rsidR="00B72AE7" w:rsidRDefault="00B72AE7" w:rsidP="00B72AE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Firmato in originale</w:t>
      </w:r>
    </w:p>
    <w:p w14:paraId="45BBBBE7" w14:textId="77777777" w:rsidR="00F00451" w:rsidRDefault="00F00451"/>
    <w:sectPr w:rsidR="00F00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C1D17"/>
    <w:multiLevelType w:val="hybridMultilevel"/>
    <w:tmpl w:val="9ADC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4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E7"/>
    <w:rsid w:val="005A777D"/>
    <w:rsid w:val="00B33522"/>
    <w:rsid w:val="00B72AE7"/>
    <w:rsid w:val="00F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CAB8"/>
  <w15:chartTrackingRefBased/>
  <w15:docId w15:val="{21C6E12B-B5FD-4CB9-8D89-0DBBFA31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AE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- PIGAL Srl</dc:creator>
  <cp:keywords/>
  <dc:description/>
  <cp:lastModifiedBy>DPO - PIGAL Srl</cp:lastModifiedBy>
  <cp:revision>2</cp:revision>
  <dcterms:created xsi:type="dcterms:W3CDTF">2022-10-14T09:17:00Z</dcterms:created>
  <dcterms:modified xsi:type="dcterms:W3CDTF">2022-10-14T09:17:00Z</dcterms:modified>
</cp:coreProperties>
</file>