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A39C9" w14:textId="77777777" w:rsidR="000A0C94" w:rsidRDefault="000A0C94">
      <w:pPr>
        <w:pStyle w:val="Corpotesto"/>
        <w:spacing w:before="3"/>
        <w:jc w:val="left"/>
        <w:rPr>
          <w:sz w:val="6"/>
        </w:rPr>
      </w:pPr>
    </w:p>
    <w:p w14:paraId="4E0D3757" w14:textId="77777777" w:rsidR="005A4B8D" w:rsidRPr="005A4B8D" w:rsidRDefault="005A4B8D">
      <w:pPr>
        <w:pStyle w:val="Corpotesto"/>
        <w:spacing w:before="5"/>
        <w:jc w:val="left"/>
        <w:rPr>
          <w:sz w:val="28"/>
          <w:lang w:val="en-US"/>
        </w:rPr>
      </w:pPr>
    </w:p>
    <w:p w14:paraId="071461C1" w14:textId="7751F61C" w:rsidR="000A0C94" w:rsidRDefault="000A0C94">
      <w:pPr>
        <w:pStyle w:val="Corpotesto"/>
        <w:spacing w:before="6"/>
        <w:jc w:val="left"/>
        <w:rPr>
          <w:sz w:val="16"/>
        </w:rPr>
      </w:pPr>
    </w:p>
    <w:tbl>
      <w:tblPr>
        <w:tblW w:w="0" w:type="auto"/>
        <w:tblLook w:val="01E0" w:firstRow="1" w:lastRow="1" w:firstColumn="1" w:lastColumn="1" w:noHBand="0" w:noVBand="0"/>
      </w:tblPr>
      <w:tblGrid>
        <w:gridCol w:w="1728"/>
        <w:gridCol w:w="7486"/>
      </w:tblGrid>
      <w:tr w:rsidR="005A4B8D" w14:paraId="020737A4" w14:textId="77777777" w:rsidTr="00EA1DCF">
        <w:trPr>
          <w:trHeight w:val="70"/>
        </w:trPr>
        <w:tc>
          <w:tcPr>
            <w:tcW w:w="1728" w:type="dxa"/>
          </w:tcPr>
          <w:p w14:paraId="700FBDB3" w14:textId="4948D993" w:rsidR="005A4B8D" w:rsidRDefault="005A4B8D" w:rsidP="00E251C1">
            <w:pPr>
              <w:jc w:val="center"/>
            </w:pPr>
            <w:r w:rsidRPr="00F676B7">
              <w:rPr>
                <w:noProof/>
              </w:rPr>
              <w:drawing>
                <wp:inline distT="0" distB="0" distL="0" distR="0" wp14:anchorId="64C4E19A" wp14:editId="6282BF66">
                  <wp:extent cx="683895" cy="866775"/>
                  <wp:effectExtent l="0" t="0" r="1905"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3895" cy="866775"/>
                          </a:xfrm>
                          <a:prstGeom prst="rect">
                            <a:avLst/>
                          </a:prstGeom>
                          <a:noFill/>
                          <a:ln>
                            <a:noFill/>
                          </a:ln>
                        </pic:spPr>
                      </pic:pic>
                    </a:graphicData>
                  </a:graphic>
                </wp:inline>
              </w:drawing>
            </w:r>
          </w:p>
        </w:tc>
        <w:tc>
          <w:tcPr>
            <w:tcW w:w="7486" w:type="dxa"/>
          </w:tcPr>
          <w:p w14:paraId="26ED8200" w14:textId="3BF7A3C0" w:rsidR="005A4B8D" w:rsidRPr="00213B39" w:rsidRDefault="005A4B8D" w:rsidP="00EA1DCF">
            <w:pPr>
              <w:jc w:val="center"/>
              <w:rPr>
                <w:rFonts w:ascii="Arial" w:hAnsi="Arial" w:cs="Arial"/>
                <w:b/>
                <w:bCs/>
                <w:sz w:val="48"/>
              </w:rPr>
            </w:pPr>
            <w:r w:rsidRPr="00213B39">
              <w:rPr>
                <w:rFonts w:ascii="Arial" w:hAnsi="Arial" w:cs="Arial"/>
                <w:b/>
                <w:bCs/>
                <w:sz w:val="48"/>
              </w:rPr>
              <w:t>COMUNE DI VARISELLA</w:t>
            </w:r>
          </w:p>
          <w:p w14:paraId="00A10B27" w14:textId="77777777" w:rsidR="005A4B8D" w:rsidRPr="00213B39" w:rsidRDefault="005A4B8D" w:rsidP="00EA1DCF">
            <w:pPr>
              <w:jc w:val="center"/>
              <w:rPr>
                <w:rFonts w:ascii="Arial" w:hAnsi="Arial" w:cs="Arial"/>
              </w:rPr>
            </w:pPr>
            <w:r w:rsidRPr="00213B39">
              <w:rPr>
                <w:rFonts w:ascii="Arial" w:hAnsi="Arial" w:cs="Arial"/>
              </w:rPr>
              <w:t>(Città Metropolitana di Torino)</w:t>
            </w:r>
          </w:p>
          <w:p w14:paraId="3D357FC8" w14:textId="77777777" w:rsidR="005A4B8D" w:rsidRPr="00213B39" w:rsidRDefault="005A4B8D" w:rsidP="00EA1DCF">
            <w:pPr>
              <w:jc w:val="center"/>
              <w:rPr>
                <w:rFonts w:ascii="Arial" w:hAnsi="Arial" w:cs="Arial"/>
                <w:sz w:val="16"/>
              </w:rPr>
            </w:pPr>
            <w:r w:rsidRPr="00213B39">
              <w:rPr>
                <w:rFonts w:ascii="Arial" w:hAnsi="Arial" w:cs="Arial"/>
                <w:sz w:val="16"/>
              </w:rPr>
              <w:t>Via Don Giocondo Cabodi n° 4, 10070 VARISELLA - Tel. 011.92.49.375 Fax. 011.92.49.308</w:t>
            </w:r>
          </w:p>
          <w:p w14:paraId="4873E05E" w14:textId="77777777" w:rsidR="005A4B8D" w:rsidRPr="00213B39" w:rsidRDefault="005A4B8D" w:rsidP="00EA1DCF">
            <w:pPr>
              <w:jc w:val="center"/>
              <w:rPr>
                <w:rFonts w:ascii="Arial" w:hAnsi="Arial" w:cs="Arial"/>
                <w:sz w:val="16"/>
              </w:rPr>
            </w:pPr>
            <w:r w:rsidRPr="00213B39">
              <w:rPr>
                <w:rFonts w:ascii="Arial" w:hAnsi="Arial" w:cs="Arial"/>
                <w:sz w:val="16"/>
              </w:rPr>
              <w:t xml:space="preserve">e-mail: </w:t>
            </w:r>
            <w:hyperlink r:id="rId8" w:history="1">
              <w:r w:rsidRPr="003019D7">
                <w:rPr>
                  <w:rStyle w:val="Collegamentoipertestuale"/>
                  <w:rFonts w:ascii="Arial" w:hAnsi="Arial" w:cs="Arial"/>
                  <w:color w:val="0000FF"/>
                  <w:sz w:val="16"/>
                </w:rPr>
                <w:t>tecnico@comunevarisella.to.it</w:t>
              </w:r>
            </w:hyperlink>
            <w:r w:rsidRPr="00213B39">
              <w:rPr>
                <w:rFonts w:ascii="Arial" w:hAnsi="Arial" w:cs="Arial"/>
                <w:sz w:val="16"/>
              </w:rPr>
              <w:t xml:space="preserve">  </w:t>
            </w:r>
            <w:r>
              <w:rPr>
                <w:rFonts w:ascii="Arial" w:hAnsi="Arial" w:cs="Arial"/>
                <w:sz w:val="16"/>
              </w:rPr>
              <w:t xml:space="preserve"> Pec:</w:t>
            </w:r>
            <w:r w:rsidRPr="00213B39">
              <w:rPr>
                <w:rFonts w:ascii="Arial" w:hAnsi="Arial" w:cs="Arial"/>
                <w:sz w:val="16"/>
              </w:rPr>
              <w:t xml:space="preserve"> </w:t>
            </w:r>
            <w:r w:rsidRPr="003019D7">
              <w:rPr>
                <w:rFonts w:ascii="Arial" w:hAnsi="Arial" w:cs="Arial"/>
                <w:color w:val="0000FF"/>
                <w:sz w:val="16"/>
              </w:rPr>
              <w:t>protocollo@pec.comunevarisella.to.it</w:t>
            </w:r>
          </w:p>
          <w:p w14:paraId="20734ABF" w14:textId="77777777" w:rsidR="005A4B8D" w:rsidRDefault="005A4B8D" w:rsidP="00EA1DCF">
            <w:pPr>
              <w:jc w:val="center"/>
            </w:pPr>
            <w:r w:rsidRPr="00213B39">
              <w:rPr>
                <w:rFonts w:ascii="Arial" w:hAnsi="Arial" w:cs="Arial"/>
                <w:sz w:val="16"/>
              </w:rPr>
              <w:t>C.F. 83002070015 – P.I. 01399790011</w:t>
            </w:r>
          </w:p>
        </w:tc>
      </w:tr>
    </w:tbl>
    <w:p w14:paraId="1E5B7960" w14:textId="364C0C40" w:rsidR="005A4B8D" w:rsidRDefault="005A4B8D">
      <w:pPr>
        <w:pStyle w:val="Corpotesto"/>
        <w:spacing w:before="6"/>
        <w:jc w:val="left"/>
        <w:rPr>
          <w:sz w:val="16"/>
        </w:rPr>
      </w:pPr>
    </w:p>
    <w:p w14:paraId="1E7ECBD1" w14:textId="015DDF3B" w:rsidR="005A4B8D" w:rsidRDefault="005A4B8D">
      <w:pPr>
        <w:pStyle w:val="Corpotesto"/>
        <w:spacing w:before="6"/>
        <w:jc w:val="left"/>
        <w:rPr>
          <w:sz w:val="16"/>
        </w:rPr>
      </w:pPr>
    </w:p>
    <w:p w14:paraId="094986CB" w14:textId="2819EFC3" w:rsidR="005A4B8D" w:rsidRPr="001F72A2" w:rsidRDefault="005A4B8D">
      <w:pPr>
        <w:pStyle w:val="Corpotesto"/>
        <w:spacing w:before="6"/>
        <w:jc w:val="left"/>
      </w:pPr>
      <w:r w:rsidRPr="001F72A2">
        <w:tab/>
      </w:r>
      <w:r w:rsidRPr="001F72A2">
        <w:tab/>
      </w:r>
      <w:r w:rsidRPr="001F72A2">
        <w:tab/>
      </w:r>
      <w:r w:rsidRPr="001F72A2">
        <w:tab/>
      </w:r>
      <w:r w:rsidRPr="001F72A2">
        <w:tab/>
      </w:r>
      <w:r w:rsidRPr="001F72A2">
        <w:tab/>
      </w:r>
    </w:p>
    <w:p w14:paraId="3BB5BFB7" w14:textId="468892EA" w:rsidR="005A4B8D" w:rsidRDefault="005A4B8D">
      <w:pPr>
        <w:pStyle w:val="Corpotesto"/>
        <w:spacing w:before="6"/>
        <w:jc w:val="left"/>
        <w:rPr>
          <w:sz w:val="16"/>
        </w:rPr>
      </w:pPr>
    </w:p>
    <w:p w14:paraId="1153FFEC" w14:textId="77777777" w:rsidR="005D4C81" w:rsidRDefault="005D4C81">
      <w:pPr>
        <w:pStyle w:val="Corpotesto"/>
        <w:spacing w:before="6"/>
        <w:jc w:val="left"/>
        <w:rPr>
          <w:sz w:val="16"/>
        </w:rPr>
      </w:pPr>
    </w:p>
    <w:p w14:paraId="7C4778CC" w14:textId="77777777" w:rsidR="005D4C81" w:rsidRPr="005D4C81" w:rsidRDefault="005D4C81">
      <w:pPr>
        <w:pStyle w:val="Corpotesto"/>
        <w:spacing w:before="6"/>
        <w:jc w:val="left"/>
        <w:rPr>
          <w:sz w:val="16"/>
        </w:rPr>
      </w:pPr>
    </w:p>
    <w:p w14:paraId="200D452F" w14:textId="77777777" w:rsidR="005D4C81" w:rsidRPr="001A7610" w:rsidRDefault="005D4C81" w:rsidP="005D4C81">
      <w:pPr>
        <w:pStyle w:val="Corpotesto"/>
        <w:tabs>
          <w:tab w:val="left" w:pos="8647"/>
        </w:tabs>
        <w:ind w:right="1264"/>
        <w:jc w:val="right"/>
        <w:rPr>
          <w:b/>
          <w:smallCaps/>
          <w:sz w:val="28"/>
          <w:szCs w:val="28"/>
        </w:rPr>
      </w:pPr>
      <w:r w:rsidRPr="001A7610">
        <w:rPr>
          <w:b/>
          <w:smallCaps/>
          <w:sz w:val="28"/>
          <w:szCs w:val="28"/>
        </w:rPr>
        <w:t xml:space="preserve">Spett.le ditta </w:t>
      </w:r>
    </w:p>
    <w:p w14:paraId="3823CFDA" w14:textId="77777777" w:rsidR="005D4C81" w:rsidRPr="001A7610" w:rsidRDefault="005D4C81" w:rsidP="005D4C81">
      <w:pPr>
        <w:pStyle w:val="Corpotesto"/>
        <w:tabs>
          <w:tab w:val="left" w:pos="8647"/>
        </w:tabs>
        <w:ind w:right="1264"/>
        <w:jc w:val="right"/>
        <w:rPr>
          <w:b/>
          <w:smallCaps/>
          <w:sz w:val="28"/>
          <w:szCs w:val="28"/>
        </w:rPr>
      </w:pPr>
    </w:p>
    <w:p w14:paraId="54D59AB9" w14:textId="77777777" w:rsidR="00C43BFA" w:rsidRDefault="00C43BFA" w:rsidP="00C43BFA">
      <w:pPr>
        <w:pStyle w:val="Corpotesto"/>
        <w:tabs>
          <w:tab w:val="left" w:pos="8647"/>
        </w:tabs>
        <w:ind w:right="1264"/>
        <w:jc w:val="center"/>
        <w:rPr>
          <w:b/>
          <w:smallCaps/>
        </w:rPr>
      </w:pPr>
    </w:p>
    <w:p w14:paraId="679C5404" w14:textId="63A89128" w:rsidR="00C43BFA" w:rsidRPr="00C43BFA" w:rsidRDefault="00C43BFA" w:rsidP="00C43BFA">
      <w:pPr>
        <w:pStyle w:val="Corpotesto"/>
        <w:tabs>
          <w:tab w:val="left" w:pos="8647"/>
        </w:tabs>
        <w:ind w:right="1264"/>
        <w:jc w:val="center"/>
        <w:rPr>
          <w:b/>
          <w:smallCaps/>
        </w:rPr>
      </w:pPr>
      <w:r w:rsidRPr="00C43BFA">
        <w:rPr>
          <w:b/>
          <w:smallCaps/>
        </w:rPr>
        <w:t>LETTERA- DISCIPLINARE DI GARA</w:t>
      </w:r>
    </w:p>
    <w:p w14:paraId="236EB22B" w14:textId="77777777" w:rsidR="005D4C81" w:rsidRPr="005D4C81" w:rsidRDefault="005D4C81" w:rsidP="005D4C81">
      <w:pPr>
        <w:pStyle w:val="Corpotesto"/>
        <w:tabs>
          <w:tab w:val="left" w:pos="8647"/>
        </w:tabs>
        <w:jc w:val="left"/>
        <w:rPr>
          <w:b/>
        </w:rPr>
      </w:pPr>
    </w:p>
    <w:p w14:paraId="279C6FCA" w14:textId="6BA1F08F" w:rsidR="006167C4" w:rsidRPr="007D6B00" w:rsidRDefault="005D4C81" w:rsidP="009B78D0">
      <w:pPr>
        <w:pStyle w:val="Corpotesto"/>
        <w:tabs>
          <w:tab w:val="left" w:pos="8647"/>
        </w:tabs>
        <w:ind w:right="1264"/>
        <w:rPr>
          <w:b/>
          <w:smallCaps/>
        </w:rPr>
      </w:pPr>
      <w:r w:rsidRPr="005D4C81">
        <w:rPr>
          <w:b/>
          <w:smallCaps/>
        </w:rPr>
        <w:t>Oggetto:</w:t>
      </w:r>
      <w:r w:rsidR="00C43BFA">
        <w:rPr>
          <w:b/>
          <w:smallCaps/>
        </w:rPr>
        <w:t xml:space="preserve"> </w:t>
      </w:r>
      <w:r w:rsidR="00AA5330">
        <w:rPr>
          <w:b/>
          <w:smallCaps/>
        </w:rPr>
        <w:t xml:space="preserve">Affidamento </w:t>
      </w:r>
      <w:r w:rsidR="00AA5330" w:rsidRPr="005D4C81">
        <w:rPr>
          <w:b/>
          <w:smallCaps/>
        </w:rPr>
        <w:t xml:space="preserve">lavori di </w:t>
      </w:r>
      <w:r w:rsidRPr="005D4C81">
        <w:rPr>
          <w:b/>
          <w:smallCaps/>
        </w:rPr>
        <w:t>“</w:t>
      </w:r>
      <w:r w:rsidR="009B78D0" w:rsidRPr="009B78D0">
        <w:rPr>
          <w:b/>
          <w:smallCaps/>
        </w:rPr>
        <w:t>RIGENERAZIONE URBANA DI EDIFICI COMUNALI NEL NUCLEO STORICO DELLA BORGATA DI MONCOLOMBONE - LOTTO IA - PRIMO STRALCIO - MESSA IN SICUREZZA</w:t>
      </w:r>
      <w:r w:rsidRPr="005D4C81">
        <w:rPr>
          <w:b/>
          <w:smallCaps/>
        </w:rPr>
        <w:t>”</w:t>
      </w:r>
      <w:r>
        <w:rPr>
          <w:b/>
          <w:smallCaps/>
        </w:rPr>
        <w:t xml:space="preserve">, mediante </w:t>
      </w:r>
      <w:r w:rsidR="00AA5330">
        <w:rPr>
          <w:b/>
          <w:smallCaps/>
        </w:rPr>
        <w:t>p</w:t>
      </w:r>
      <w:r w:rsidRPr="005D4C81">
        <w:rPr>
          <w:b/>
          <w:smallCaps/>
        </w:rPr>
        <w:t>rocedura</w:t>
      </w:r>
      <w:r w:rsidR="006167C4">
        <w:rPr>
          <w:b/>
          <w:smallCaps/>
        </w:rPr>
        <w:t xml:space="preserve"> </w:t>
      </w:r>
      <w:r w:rsidRPr="005D4C81">
        <w:rPr>
          <w:b/>
          <w:smallCaps/>
        </w:rPr>
        <w:t>negoziata senza bando</w:t>
      </w:r>
      <w:r>
        <w:rPr>
          <w:b/>
          <w:smallCaps/>
        </w:rPr>
        <w:t xml:space="preserve">, </w:t>
      </w:r>
      <w:r w:rsidRPr="005D4C81">
        <w:rPr>
          <w:b/>
          <w:smallCaps/>
        </w:rPr>
        <w:t>ai sensi dell’art. 50, comma 1, lettera c) del D.Lgs. 36/2023</w:t>
      </w:r>
      <w:r w:rsidR="00AA5330">
        <w:rPr>
          <w:b/>
          <w:smallCaps/>
        </w:rPr>
        <w:t xml:space="preserve">, tramite </w:t>
      </w:r>
      <w:r w:rsidR="00AA5330" w:rsidRPr="007D6B00">
        <w:rPr>
          <w:b/>
          <w:smallCaps/>
        </w:rPr>
        <w:t xml:space="preserve">piattaforma telematica </w:t>
      </w:r>
      <w:r w:rsidR="007D6B00" w:rsidRPr="007D6B00">
        <w:rPr>
          <w:b/>
          <w:i/>
          <w:iCs/>
          <w:smallCaps/>
        </w:rPr>
        <w:t>Traspare del comune di</w:t>
      </w:r>
      <w:r w:rsidR="007D6B00" w:rsidRPr="007D6B00">
        <w:rPr>
          <w:b/>
          <w:smallCaps/>
        </w:rPr>
        <w:t xml:space="preserve"> </w:t>
      </w:r>
      <w:r w:rsidR="007D6B00" w:rsidRPr="007D6B00">
        <w:rPr>
          <w:b/>
          <w:i/>
          <w:iCs/>
          <w:smallCaps/>
        </w:rPr>
        <w:t>Varisella</w:t>
      </w:r>
    </w:p>
    <w:p w14:paraId="128215D8" w14:textId="25122EA1" w:rsidR="005D4C81" w:rsidRDefault="005D4C81" w:rsidP="005D4C81">
      <w:pPr>
        <w:pStyle w:val="Corpotesto"/>
        <w:tabs>
          <w:tab w:val="left" w:pos="8647"/>
        </w:tabs>
        <w:ind w:right="1264"/>
        <w:rPr>
          <w:b/>
          <w:smallCaps/>
        </w:rPr>
      </w:pPr>
      <w:r w:rsidRPr="007D6B00">
        <w:rPr>
          <w:b/>
          <w:smallCaps/>
        </w:rPr>
        <w:t xml:space="preserve">CUP </w:t>
      </w:r>
      <w:r w:rsidR="009B78D0" w:rsidRPr="007D6B00">
        <w:rPr>
          <w:b/>
          <w:smallCaps/>
        </w:rPr>
        <w:t>I97B25000100006</w:t>
      </w:r>
      <w:r>
        <w:rPr>
          <w:b/>
          <w:smallCaps/>
        </w:rPr>
        <w:t xml:space="preserve"> </w:t>
      </w:r>
    </w:p>
    <w:p w14:paraId="6A575D66" w14:textId="277BBA23" w:rsidR="005D4C81" w:rsidRPr="005D4C81" w:rsidRDefault="005D4C81" w:rsidP="005D4C81">
      <w:pPr>
        <w:pStyle w:val="Corpotesto"/>
        <w:tabs>
          <w:tab w:val="left" w:pos="8647"/>
        </w:tabs>
        <w:ind w:right="1264"/>
        <w:rPr>
          <w:b/>
          <w:smallCaps/>
        </w:rPr>
      </w:pPr>
      <w:r w:rsidRPr="005D4C81">
        <w:rPr>
          <w:b/>
          <w:smallCaps/>
        </w:rPr>
        <w:t xml:space="preserve">CIG: </w:t>
      </w:r>
      <w:r w:rsidR="009B78D0">
        <w:rPr>
          <w:b/>
          <w:smallCaps/>
        </w:rPr>
        <w:t>_______________</w:t>
      </w:r>
      <w:r w:rsidR="00202A13">
        <w:rPr>
          <w:b/>
          <w:smallCaps/>
        </w:rPr>
        <w:t xml:space="preserve"> </w:t>
      </w:r>
    </w:p>
    <w:p w14:paraId="3BEA5BB8" w14:textId="77777777" w:rsidR="009B78D0" w:rsidRDefault="009B78D0" w:rsidP="005D4C81">
      <w:pPr>
        <w:pStyle w:val="Corpotesto"/>
        <w:tabs>
          <w:tab w:val="left" w:pos="8647"/>
        </w:tabs>
        <w:jc w:val="left"/>
      </w:pPr>
    </w:p>
    <w:p w14:paraId="09AB6AAB" w14:textId="0E07F65B" w:rsidR="005D4C81" w:rsidRPr="005D4C81" w:rsidRDefault="005D4C81" w:rsidP="005D4C81">
      <w:pPr>
        <w:pStyle w:val="Corpotesto"/>
        <w:tabs>
          <w:tab w:val="left" w:pos="8647"/>
        </w:tabs>
        <w:jc w:val="left"/>
      </w:pPr>
      <w:r w:rsidRPr="005D4C81">
        <w:t xml:space="preserve">Determinazione a contrarre n. </w:t>
      </w:r>
      <w:r w:rsidR="007D6B00">
        <w:t>214</w:t>
      </w:r>
      <w:r w:rsidRPr="005D4C81">
        <w:t xml:space="preserve"> del </w:t>
      </w:r>
      <w:r w:rsidR="007D6B00">
        <w:t>2</w:t>
      </w:r>
      <w:r w:rsidR="00D27E04">
        <w:t>0</w:t>
      </w:r>
      <w:r w:rsidR="007D6B00">
        <w:t>.10.2026</w:t>
      </w:r>
      <w:r w:rsidR="00D74CA7">
        <w:t xml:space="preserve"> </w:t>
      </w:r>
      <w:r w:rsidR="004A17AE">
        <w:t xml:space="preserve"> </w:t>
      </w:r>
    </w:p>
    <w:p w14:paraId="1027DB4B" w14:textId="77777777" w:rsidR="005D4C81" w:rsidRDefault="005D4C81" w:rsidP="00337AFE">
      <w:pPr>
        <w:pStyle w:val="Corpotesto"/>
        <w:tabs>
          <w:tab w:val="left" w:pos="8647"/>
        </w:tabs>
        <w:ind w:right="981"/>
      </w:pPr>
    </w:p>
    <w:p w14:paraId="3FD5BEF6" w14:textId="77777777" w:rsidR="00337AFE" w:rsidRPr="00337AFE" w:rsidRDefault="00337AFE" w:rsidP="00337AFE">
      <w:pPr>
        <w:pStyle w:val="Corpotesto"/>
        <w:tabs>
          <w:tab w:val="left" w:pos="8647"/>
        </w:tabs>
        <w:ind w:right="981"/>
      </w:pPr>
    </w:p>
    <w:p w14:paraId="6CA4289B" w14:textId="43D3FEFB" w:rsidR="00337AFE" w:rsidRPr="00011A2F" w:rsidRDefault="00337AFE" w:rsidP="00337AFE">
      <w:pPr>
        <w:widowControl/>
        <w:adjustRightInd w:val="0"/>
        <w:ind w:right="981"/>
        <w:jc w:val="both"/>
        <w:rPr>
          <w:rFonts w:eastAsiaTheme="minorHAnsi"/>
          <w:sz w:val="24"/>
          <w:szCs w:val="24"/>
        </w:rPr>
      </w:pPr>
      <w:r>
        <w:rPr>
          <w:rFonts w:eastAsiaTheme="minorHAnsi"/>
          <w:sz w:val="24"/>
          <w:szCs w:val="24"/>
        </w:rPr>
        <w:t xml:space="preserve">Con la presente, </w:t>
      </w:r>
      <w:r w:rsidRPr="00337AFE">
        <w:rPr>
          <w:rFonts w:eastAsiaTheme="minorHAnsi"/>
          <w:sz w:val="24"/>
          <w:szCs w:val="24"/>
        </w:rPr>
        <w:t xml:space="preserve">Codesto spettabile operatore economico, fermi restando i requisiti di ammissibilità, </w:t>
      </w:r>
      <w:r>
        <w:rPr>
          <w:rFonts w:eastAsiaTheme="minorHAnsi"/>
          <w:sz w:val="24"/>
          <w:szCs w:val="24"/>
        </w:rPr>
        <w:t xml:space="preserve">è invitato </w:t>
      </w:r>
      <w:r w:rsidRPr="00337AFE">
        <w:rPr>
          <w:rFonts w:eastAsiaTheme="minorHAnsi"/>
          <w:sz w:val="24"/>
          <w:szCs w:val="24"/>
        </w:rPr>
        <w:t>a partecipare alla</w:t>
      </w:r>
      <w:r>
        <w:rPr>
          <w:rFonts w:eastAsiaTheme="minorHAnsi"/>
          <w:sz w:val="24"/>
          <w:szCs w:val="24"/>
        </w:rPr>
        <w:t xml:space="preserve"> </w:t>
      </w:r>
      <w:r w:rsidRPr="00337AFE">
        <w:rPr>
          <w:rFonts w:eastAsiaTheme="minorHAnsi"/>
          <w:sz w:val="24"/>
          <w:szCs w:val="24"/>
        </w:rPr>
        <w:t>procedura negoziata in oggetto presentando apposita offerta in modalità telematica secondo</w:t>
      </w:r>
      <w:r>
        <w:rPr>
          <w:rFonts w:eastAsiaTheme="minorHAnsi"/>
          <w:sz w:val="24"/>
          <w:szCs w:val="24"/>
        </w:rPr>
        <w:t xml:space="preserve"> quanto</w:t>
      </w:r>
      <w:r w:rsidRPr="00337AFE">
        <w:rPr>
          <w:rFonts w:eastAsiaTheme="minorHAnsi"/>
          <w:sz w:val="24"/>
          <w:szCs w:val="24"/>
        </w:rPr>
        <w:t xml:space="preserve"> </w:t>
      </w:r>
      <w:r w:rsidRPr="00011A2F">
        <w:rPr>
          <w:rFonts w:eastAsiaTheme="minorHAnsi"/>
          <w:sz w:val="24"/>
          <w:szCs w:val="24"/>
        </w:rPr>
        <w:t>di seguito</w:t>
      </w:r>
      <w:r>
        <w:rPr>
          <w:rFonts w:eastAsiaTheme="minorHAnsi"/>
          <w:sz w:val="24"/>
          <w:szCs w:val="24"/>
        </w:rPr>
        <w:t xml:space="preserve"> </w:t>
      </w:r>
      <w:r w:rsidRPr="00337AFE">
        <w:rPr>
          <w:rFonts w:eastAsiaTheme="minorHAnsi"/>
          <w:sz w:val="24"/>
          <w:szCs w:val="24"/>
        </w:rPr>
        <w:t>specificato, intendendosi, con l’avvenuta partecipazione, pienamente riconosciute e accettate tutte le</w:t>
      </w:r>
      <w:r>
        <w:rPr>
          <w:rFonts w:eastAsiaTheme="minorHAnsi"/>
          <w:sz w:val="24"/>
          <w:szCs w:val="24"/>
        </w:rPr>
        <w:t xml:space="preserve"> </w:t>
      </w:r>
      <w:r w:rsidRPr="00337AFE">
        <w:rPr>
          <w:rFonts w:eastAsiaTheme="minorHAnsi"/>
          <w:sz w:val="24"/>
          <w:szCs w:val="24"/>
        </w:rPr>
        <w:t xml:space="preserve">modalità, le indicazioni e le prescrizioni previste dalla </w:t>
      </w:r>
      <w:r w:rsidRPr="00011A2F">
        <w:rPr>
          <w:rFonts w:eastAsiaTheme="minorHAnsi"/>
          <w:sz w:val="24"/>
          <w:szCs w:val="24"/>
        </w:rPr>
        <w:t>presente lettera di invito e dal Progetto dei Lavori, alle condizioni che seguono.</w:t>
      </w:r>
    </w:p>
    <w:p w14:paraId="0DA30FCE" w14:textId="0E57C65C" w:rsidR="00337AFE" w:rsidRPr="00011A2F" w:rsidRDefault="00337AFE" w:rsidP="00337AFE">
      <w:pPr>
        <w:widowControl/>
        <w:adjustRightInd w:val="0"/>
        <w:ind w:right="981"/>
        <w:jc w:val="both"/>
        <w:rPr>
          <w:rFonts w:eastAsiaTheme="minorHAnsi"/>
          <w:sz w:val="24"/>
          <w:szCs w:val="24"/>
        </w:rPr>
      </w:pPr>
      <w:r w:rsidRPr="00011A2F">
        <w:rPr>
          <w:rFonts w:eastAsiaTheme="minorHAnsi"/>
          <w:sz w:val="24"/>
          <w:szCs w:val="24"/>
        </w:rPr>
        <w:t>Ai sensi dell’articolo 68 comma 19 del decreto legislativo n. 36 del 2023, l'operatore economico invitato individualmente ha la facoltà di presentare offerta o di trattare per sé o quale mandatario di operatori raggruppati.</w:t>
      </w:r>
    </w:p>
    <w:p w14:paraId="43A207B6" w14:textId="77777777" w:rsidR="00337AFE" w:rsidRPr="00337AFE" w:rsidRDefault="00337AFE" w:rsidP="00337AFE">
      <w:pPr>
        <w:widowControl/>
        <w:adjustRightInd w:val="0"/>
        <w:ind w:right="981"/>
        <w:jc w:val="both"/>
        <w:rPr>
          <w:rFonts w:eastAsiaTheme="minorHAnsi"/>
          <w:sz w:val="24"/>
          <w:szCs w:val="24"/>
        </w:rPr>
      </w:pPr>
      <w:r w:rsidRPr="00011A2F">
        <w:rPr>
          <w:rFonts w:eastAsiaTheme="minorHAnsi"/>
          <w:sz w:val="24"/>
          <w:szCs w:val="24"/>
        </w:rPr>
        <w:t>L’affidamento avverrà mediante procedura negoziata, senza bando, di cui all’articolo 50 del decreto</w:t>
      </w:r>
    </w:p>
    <w:p w14:paraId="1171C6B3" w14:textId="312628E3" w:rsidR="00337AFE" w:rsidRDefault="00337AFE" w:rsidP="00337AFE">
      <w:pPr>
        <w:widowControl/>
        <w:adjustRightInd w:val="0"/>
        <w:ind w:right="981"/>
        <w:jc w:val="both"/>
        <w:rPr>
          <w:rFonts w:eastAsiaTheme="minorHAnsi"/>
          <w:sz w:val="24"/>
          <w:szCs w:val="24"/>
        </w:rPr>
      </w:pPr>
      <w:r w:rsidRPr="00337AFE">
        <w:rPr>
          <w:rFonts w:eastAsiaTheme="minorHAnsi"/>
          <w:sz w:val="24"/>
          <w:szCs w:val="24"/>
        </w:rPr>
        <w:t>legislativo n. 36 del 2023, con aggiudicazione sulla base del prezzo più basso</w:t>
      </w:r>
      <w:r w:rsidR="007D6B00">
        <w:rPr>
          <w:rFonts w:eastAsiaTheme="minorHAnsi"/>
          <w:sz w:val="24"/>
          <w:szCs w:val="24"/>
        </w:rPr>
        <w:t xml:space="preserve"> previa consultazione di almeno 5 operatori economici individuati in base all’albo fornitori della </w:t>
      </w:r>
      <w:r w:rsidR="007D6B00" w:rsidRPr="007D6B00">
        <w:rPr>
          <w:rFonts w:eastAsiaTheme="minorHAnsi"/>
          <w:sz w:val="24"/>
          <w:szCs w:val="24"/>
        </w:rPr>
        <w:t>centrale di committenza dell’Unione Montana di Comuni delle Valli di Lanzo, Ceronda e Casternone</w:t>
      </w:r>
      <w:r w:rsidRPr="00337AFE">
        <w:rPr>
          <w:rFonts w:eastAsiaTheme="minorHAnsi"/>
          <w:sz w:val="24"/>
          <w:szCs w:val="24"/>
        </w:rPr>
        <w:t>, secondo le modalità illustrate</w:t>
      </w:r>
      <w:r>
        <w:rPr>
          <w:rFonts w:eastAsiaTheme="minorHAnsi"/>
          <w:sz w:val="24"/>
          <w:szCs w:val="24"/>
        </w:rPr>
        <w:t xml:space="preserve"> </w:t>
      </w:r>
      <w:r w:rsidRPr="00337AFE">
        <w:rPr>
          <w:rFonts w:eastAsiaTheme="minorHAnsi"/>
          <w:sz w:val="24"/>
          <w:szCs w:val="24"/>
        </w:rPr>
        <w:t xml:space="preserve">nella presente lettera-disciplinare. </w:t>
      </w:r>
    </w:p>
    <w:p w14:paraId="6419701F" w14:textId="0A2BAFA2" w:rsidR="004F0D18" w:rsidRDefault="004F0D18" w:rsidP="004F0D18">
      <w:pPr>
        <w:widowControl/>
        <w:adjustRightInd w:val="0"/>
        <w:ind w:right="981"/>
        <w:jc w:val="both"/>
        <w:rPr>
          <w:rFonts w:eastAsiaTheme="minorHAnsi"/>
          <w:i/>
          <w:iCs/>
          <w:sz w:val="24"/>
          <w:szCs w:val="24"/>
        </w:rPr>
      </w:pPr>
      <w:r w:rsidRPr="004F0D18">
        <w:rPr>
          <w:rFonts w:eastAsiaTheme="minorHAnsi"/>
          <w:sz w:val="24"/>
          <w:szCs w:val="24"/>
        </w:rPr>
        <w:t>Ai sensi dell’articolo 25 del D.Lgs. n.</w:t>
      </w:r>
      <w:r w:rsidR="003B2CBD">
        <w:rPr>
          <w:rFonts w:eastAsiaTheme="minorHAnsi"/>
          <w:sz w:val="24"/>
          <w:szCs w:val="24"/>
        </w:rPr>
        <w:t xml:space="preserve"> </w:t>
      </w:r>
      <w:r w:rsidRPr="004F0D18">
        <w:rPr>
          <w:rFonts w:eastAsiaTheme="minorHAnsi"/>
          <w:sz w:val="24"/>
          <w:szCs w:val="24"/>
        </w:rPr>
        <w:t xml:space="preserve">36/2023, la presente procedura è interamente svolta tramite </w:t>
      </w:r>
      <w:r>
        <w:rPr>
          <w:rFonts w:eastAsiaTheme="minorHAnsi"/>
          <w:sz w:val="24"/>
          <w:szCs w:val="24"/>
        </w:rPr>
        <w:t xml:space="preserve">la </w:t>
      </w:r>
      <w:r w:rsidR="002A2FDF" w:rsidRPr="007D6B00">
        <w:rPr>
          <w:rFonts w:eastAsiaTheme="minorHAnsi"/>
          <w:sz w:val="24"/>
          <w:szCs w:val="24"/>
        </w:rPr>
        <w:t xml:space="preserve">piattaforma </w:t>
      </w:r>
      <w:r w:rsidRPr="007D6B00">
        <w:rPr>
          <w:rFonts w:eastAsiaTheme="minorHAnsi"/>
          <w:sz w:val="24"/>
          <w:szCs w:val="24"/>
        </w:rPr>
        <w:t xml:space="preserve">telematica </w:t>
      </w:r>
      <w:r w:rsidR="007D6B00" w:rsidRPr="007D6B00">
        <w:rPr>
          <w:rFonts w:eastAsiaTheme="minorHAnsi"/>
          <w:i/>
          <w:iCs/>
          <w:sz w:val="24"/>
          <w:szCs w:val="24"/>
        </w:rPr>
        <w:t>Traspare del comune di</w:t>
      </w:r>
      <w:r w:rsidR="007D6B00" w:rsidRPr="007D6B00">
        <w:rPr>
          <w:rFonts w:eastAsiaTheme="minorHAnsi"/>
          <w:sz w:val="24"/>
          <w:szCs w:val="24"/>
        </w:rPr>
        <w:t xml:space="preserve"> </w:t>
      </w:r>
      <w:r w:rsidR="007D6B00" w:rsidRPr="007D6B00">
        <w:rPr>
          <w:rFonts w:eastAsiaTheme="minorHAnsi"/>
          <w:i/>
          <w:iCs/>
          <w:sz w:val="24"/>
          <w:szCs w:val="24"/>
        </w:rPr>
        <w:t>Varisella</w:t>
      </w:r>
      <w:r w:rsidRPr="007D6B00">
        <w:rPr>
          <w:rFonts w:eastAsiaTheme="minorHAnsi"/>
          <w:i/>
          <w:iCs/>
          <w:sz w:val="24"/>
          <w:szCs w:val="24"/>
        </w:rPr>
        <w:t>.</w:t>
      </w:r>
      <w:r>
        <w:rPr>
          <w:rFonts w:eastAsiaTheme="minorHAnsi"/>
          <w:i/>
          <w:iCs/>
          <w:sz w:val="24"/>
          <w:szCs w:val="24"/>
        </w:rPr>
        <w:t xml:space="preserve"> </w:t>
      </w:r>
    </w:p>
    <w:p w14:paraId="1486678C" w14:textId="77777777" w:rsidR="004F0D18" w:rsidRDefault="004F0D18" w:rsidP="004F0D18">
      <w:pPr>
        <w:widowControl/>
        <w:adjustRightInd w:val="0"/>
        <w:ind w:right="981"/>
        <w:jc w:val="both"/>
        <w:rPr>
          <w:rFonts w:eastAsiaTheme="minorHAnsi"/>
          <w:sz w:val="24"/>
          <w:szCs w:val="24"/>
        </w:rPr>
      </w:pPr>
    </w:p>
    <w:p w14:paraId="79A6C1D6" w14:textId="77777777" w:rsidR="004F0D18" w:rsidRDefault="004F0D18" w:rsidP="004F0D18">
      <w:pPr>
        <w:widowControl/>
        <w:adjustRightInd w:val="0"/>
        <w:ind w:right="981"/>
        <w:jc w:val="both"/>
        <w:rPr>
          <w:rFonts w:eastAsiaTheme="minorHAnsi"/>
          <w:sz w:val="24"/>
          <w:szCs w:val="24"/>
        </w:rPr>
      </w:pPr>
    </w:p>
    <w:p w14:paraId="6414966C" w14:textId="0E015AF5" w:rsidR="005D4C81" w:rsidRPr="005D4C81" w:rsidRDefault="00546374" w:rsidP="005D4C81">
      <w:pPr>
        <w:pStyle w:val="Titolo1"/>
        <w:numPr>
          <w:ilvl w:val="0"/>
          <w:numId w:val="13"/>
        </w:numPr>
        <w:tabs>
          <w:tab w:val="left" w:pos="461"/>
        </w:tabs>
        <w:spacing w:before="90"/>
        <w:ind w:hanging="349"/>
        <w:rPr>
          <w:bCs w:val="0"/>
        </w:rPr>
      </w:pPr>
      <w:r>
        <w:rPr>
          <w:bCs w:val="0"/>
        </w:rPr>
        <w:t>STAZIONE APPALTANTE</w:t>
      </w:r>
    </w:p>
    <w:p w14:paraId="7996BEFF" w14:textId="2BDB0342" w:rsidR="005D4C81" w:rsidRPr="005D4C81" w:rsidRDefault="005D4C81" w:rsidP="005D4C81">
      <w:pPr>
        <w:pStyle w:val="Titolo1"/>
        <w:tabs>
          <w:tab w:val="left" w:pos="461"/>
        </w:tabs>
        <w:spacing w:before="90"/>
        <w:ind w:left="460" w:firstLine="0"/>
        <w:rPr>
          <w:b w:val="0"/>
        </w:rPr>
      </w:pPr>
      <w:r w:rsidRPr="005D4C81">
        <w:rPr>
          <w:b w:val="0"/>
        </w:rPr>
        <w:t>Denominazione, indirizzo, contatti:</w:t>
      </w:r>
    </w:p>
    <w:p w14:paraId="272A2FA7" w14:textId="77777777" w:rsidR="005D4C81" w:rsidRPr="005D4C81" w:rsidRDefault="005D4C81" w:rsidP="005D4C81">
      <w:pPr>
        <w:pStyle w:val="Corpotesto"/>
        <w:widowControl/>
        <w:numPr>
          <w:ilvl w:val="0"/>
          <w:numId w:val="16"/>
        </w:numPr>
        <w:autoSpaceDE/>
        <w:autoSpaceDN/>
        <w:jc w:val="left"/>
      </w:pPr>
      <w:r w:rsidRPr="005D4C81">
        <w:t xml:space="preserve">Comune di Varisella – Area Tecnica;  </w:t>
      </w:r>
    </w:p>
    <w:p w14:paraId="1872EC9E" w14:textId="77777777" w:rsidR="005D4C81" w:rsidRPr="005D4C81" w:rsidRDefault="005D4C81" w:rsidP="005D4C81">
      <w:pPr>
        <w:pStyle w:val="Corpotesto"/>
        <w:widowControl/>
        <w:numPr>
          <w:ilvl w:val="0"/>
          <w:numId w:val="16"/>
        </w:numPr>
        <w:autoSpaceDE/>
        <w:autoSpaceDN/>
        <w:jc w:val="left"/>
      </w:pPr>
      <w:r w:rsidRPr="005D4C81">
        <w:t>Indirizzo Via Don Giocondo Cabodi n° 4 – 10070 Varisella (TO)</w:t>
      </w:r>
    </w:p>
    <w:p w14:paraId="0BEC1FCD" w14:textId="20D704A4" w:rsidR="005D4C81" w:rsidRPr="005D4C81" w:rsidRDefault="005D4C81" w:rsidP="005D4C81">
      <w:pPr>
        <w:pStyle w:val="Corpotesto"/>
        <w:widowControl/>
        <w:numPr>
          <w:ilvl w:val="0"/>
          <w:numId w:val="16"/>
        </w:numPr>
        <w:autoSpaceDE/>
        <w:autoSpaceDN/>
        <w:jc w:val="left"/>
      </w:pPr>
      <w:r w:rsidRPr="005D4C81">
        <w:t xml:space="preserve">Tel. 0119249375; </w:t>
      </w:r>
    </w:p>
    <w:p w14:paraId="7C8CAA00" w14:textId="32D28CB8" w:rsidR="005D4C81" w:rsidRPr="005D4C81" w:rsidRDefault="005D4C81" w:rsidP="005D4C81">
      <w:pPr>
        <w:pStyle w:val="Corpotesto"/>
        <w:widowControl/>
        <w:numPr>
          <w:ilvl w:val="0"/>
          <w:numId w:val="16"/>
        </w:numPr>
        <w:autoSpaceDE/>
        <w:autoSpaceDN/>
        <w:jc w:val="left"/>
      </w:pPr>
      <w:r w:rsidRPr="005D4C81">
        <w:t xml:space="preserve">Posta elettronica certificata: </w:t>
      </w:r>
      <w:hyperlink r:id="rId9" w:history="1">
        <w:r w:rsidRPr="00546374">
          <w:rPr>
            <w:rStyle w:val="Collegamentoipertestuale"/>
            <w:color w:val="0000FF"/>
          </w:rPr>
          <w:t>protocollo@pec.comunevarisella.to.it</w:t>
        </w:r>
      </w:hyperlink>
      <w:r w:rsidRPr="005D4C81">
        <w:t xml:space="preserve"> </w:t>
      </w:r>
    </w:p>
    <w:p w14:paraId="42CCD2CD" w14:textId="3E9FE35A" w:rsidR="005D4C81" w:rsidRPr="005D4C81" w:rsidRDefault="005D4C81" w:rsidP="005D4C81">
      <w:pPr>
        <w:pStyle w:val="Corpotesto"/>
        <w:widowControl/>
        <w:numPr>
          <w:ilvl w:val="0"/>
          <w:numId w:val="16"/>
        </w:numPr>
        <w:autoSpaceDE/>
        <w:autoSpaceDN/>
        <w:jc w:val="left"/>
      </w:pPr>
      <w:r w:rsidRPr="005D4C81">
        <w:t xml:space="preserve">Posta elettronica ordinaria: </w:t>
      </w:r>
      <w:r w:rsidRPr="00546374">
        <w:rPr>
          <w:rStyle w:val="Collegamentoipertestuale"/>
          <w:color w:val="0000FF"/>
        </w:rPr>
        <w:t>info@comunevarisella.to.it</w:t>
      </w:r>
      <w:r w:rsidRPr="005D4C81">
        <w:t xml:space="preserve"> </w:t>
      </w:r>
    </w:p>
    <w:p w14:paraId="3B62BA7C" w14:textId="1F0A0276" w:rsidR="005D4C81" w:rsidRDefault="005D4C81" w:rsidP="005D4C81">
      <w:pPr>
        <w:pStyle w:val="Corpotesto"/>
        <w:widowControl/>
        <w:numPr>
          <w:ilvl w:val="0"/>
          <w:numId w:val="16"/>
        </w:numPr>
        <w:autoSpaceDE/>
        <w:autoSpaceDN/>
        <w:jc w:val="left"/>
      </w:pPr>
      <w:r w:rsidRPr="005D4C81">
        <w:lastRenderedPageBreak/>
        <w:t xml:space="preserve">Sito istituzionale: </w:t>
      </w:r>
      <w:hyperlink r:id="rId10" w:history="1">
        <w:r w:rsidRPr="00546374">
          <w:rPr>
            <w:rStyle w:val="Collegamentoipertestuale"/>
            <w:color w:val="0000FF"/>
          </w:rPr>
          <w:t>www.comune.varisella.to.it</w:t>
        </w:r>
      </w:hyperlink>
      <w:r w:rsidR="00546374">
        <w:rPr>
          <w:rStyle w:val="Collegamentoipertestuale"/>
          <w:color w:val="0000FF"/>
        </w:rPr>
        <w:t xml:space="preserve"> </w:t>
      </w:r>
    </w:p>
    <w:p w14:paraId="768709E5" w14:textId="7B47960A" w:rsidR="00546374" w:rsidRPr="005D4C81" w:rsidRDefault="00546374" w:rsidP="005D4C81">
      <w:pPr>
        <w:pStyle w:val="Corpotesto"/>
        <w:widowControl/>
        <w:numPr>
          <w:ilvl w:val="0"/>
          <w:numId w:val="16"/>
        </w:numPr>
        <w:autoSpaceDE/>
        <w:autoSpaceDN/>
        <w:jc w:val="left"/>
      </w:pPr>
      <w:r>
        <w:t xml:space="preserve">Il Responsabile Unico del Procedimento (RUP), ai sensi dell’art. 15 del D.Lgs. 36/2023 è il </w:t>
      </w:r>
      <w:r w:rsidR="00EA1DCF">
        <w:t>Dott</w:t>
      </w:r>
      <w:r>
        <w:t xml:space="preserve">. Luca Francesco Bertino (Tel. </w:t>
      </w:r>
      <w:r w:rsidRPr="005D4C81">
        <w:t>0119249375</w:t>
      </w:r>
      <w:r>
        <w:t xml:space="preserve">, e-mail: </w:t>
      </w:r>
      <w:hyperlink r:id="rId11" w:history="1">
        <w:r w:rsidRPr="00546374">
          <w:rPr>
            <w:rStyle w:val="Collegamentoipertestuale"/>
            <w:color w:val="0000FF"/>
          </w:rPr>
          <w:t>tecnico@comunevarisella.to.it</w:t>
        </w:r>
      </w:hyperlink>
      <w:r>
        <w:t xml:space="preserve">) </w:t>
      </w:r>
    </w:p>
    <w:p w14:paraId="559903E2" w14:textId="77777777" w:rsidR="005D4C81" w:rsidRPr="005D4C81" w:rsidRDefault="005D4C81" w:rsidP="005D4C81">
      <w:pPr>
        <w:pStyle w:val="Corpotesto"/>
        <w:jc w:val="left"/>
        <w:rPr>
          <w:sz w:val="22"/>
          <w:szCs w:val="22"/>
        </w:rPr>
      </w:pPr>
    </w:p>
    <w:p w14:paraId="0A4ADDFC" w14:textId="77777777" w:rsidR="005D4C81" w:rsidRPr="005D4C81" w:rsidRDefault="005D4C81" w:rsidP="005D4C81">
      <w:pPr>
        <w:pStyle w:val="Titolo1"/>
        <w:numPr>
          <w:ilvl w:val="0"/>
          <w:numId w:val="13"/>
        </w:numPr>
        <w:tabs>
          <w:tab w:val="left" w:pos="461"/>
        </w:tabs>
        <w:spacing w:before="90"/>
        <w:ind w:hanging="349"/>
      </w:pPr>
      <w:r w:rsidRPr="005D4C81">
        <w:rPr>
          <w:bCs w:val="0"/>
        </w:rPr>
        <w:t>OGGETTO</w:t>
      </w:r>
      <w:r w:rsidRPr="005D4C81">
        <w:rPr>
          <w:spacing w:val="-6"/>
        </w:rPr>
        <w:t xml:space="preserve"> </w:t>
      </w:r>
      <w:r w:rsidRPr="005D4C81">
        <w:t>DELL’APPALTO</w:t>
      </w:r>
    </w:p>
    <w:p w14:paraId="7532B54E" w14:textId="275056D2" w:rsidR="005D4C81" w:rsidRPr="00835259" w:rsidRDefault="005D4C81" w:rsidP="005D4C81">
      <w:pPr>
        <w:pStyle w:val="Corpotesto"/>
        <w:spacing w:before="2" w:line="232" w:lineRule="auto"/>
        <w:ind w:left="540" w:right="743"/>
      </w:pPr>
      <w:r w:rsidRPr="005D4C81">
        <w:t>Oggetto</w:t>
      </w:r>
      <w:r w:rsidRPr="005D4C81">
        <w:rPr>
          <w:spacing w:val="19"/>
        </w:rPr>
        <w:t xml:space="preserve"> </w:t>
      </w:r>
      <w:r w:rsidRPr="005D4C81">
        <w:t>del</w:t>
      </w:r>
      <w:r w:rsidRPr="005D4C81">
        <w:rPr>
          <w:spacing w:val="20"/>
        </w:rPr>
        <w:t xml:space="preserve"> </w:t>
      </w:r>
      <w:r w:rsidRPr="005D4C81">
        <w:t>presente</w:t>
      </w:r>
      <w:r w:rsidRPr="005D4C81">
        <w:rPr>
          <w:spacing w:val="21"/>
        </w:rPr>
        <w:t xml:space="preserve"> </w:t>
      </w:r>
      <w:r w:rsidRPr="005D4C81">
        <w:t>appalto</w:t>
      </w:r>
      <w:r w:rsidRPr="005D4C81">
        <w:rPr>
          <w:spacing w:val="19"/>
        </w:rPr>
        <w:t xml:space="preserve"> </w:t>
      </w:r>
      <w:r w:rsidRPr="005D4C81">
        <w:t>è</w:t>
      </w:r>
      <w:r w:rsidRPr="005D4C81">
        <w:rPr>
          <w:spacing w:val="18"/>
        </w:rPr>
        <w:t xml:space="preserve"> </w:t>
      </w:r>
      <w:r w:rsidRPr="005D4C81">
        <w:t>l’esecuzione</w:t>
      </w:r>
      <w:r w:rsidRPr="005D4C81">
        <w:rPr>
          <w:spacing w:val="18"/>
        </w:rPr>
        <w:t xml:space="preserve"> </w:t>
      </w:r>
      <w:r w:rsidRPr="005D4C81">
        <w:t>dei</w:t>
      </w:r>
      <w:r w:rsidRPr="005D4C81">
        <w:rPr>
          <w:spacing w:val="22"/>
        </w:rPr>
        <w:t xml:space="preserve"> </w:t>
      </w:r>
      <w:r w:rsidRPr="005D4C81">
        <w:t>lavori</w:t>
      </w:r>
      <w:r w:rsidRPr="005D4C81">
        <w:rPr>
          <w:spacing w:val="20"/>
        </w:rPr>
        <w:t xml:space="preserve"> </w:t>
      </w:r>
      <w:r w:rsidRPr="005D4C81">
        <w:t>di:</w:t>
      </w:r>
      <w:r w:rsidRPr="005D4C81">
        <w:rPr>
          <w:spacing w:val="20"/>
        </w:rPr>
        <w:t xml:space="preserve"> </w:t>
      </w:r>
      <w:r w:rsidRPr="009C72DB">
        <w:rPr>
          <w:b/>
          <w:bCs/>
        </w:rPr>
        <w:t>“</w:t>
      </w:r>
      <w:r w:rsidR="00EA1DCF" w:rsidRPr="009B78D0">
        <w:rPr>
          <w:b/>
          <w:smallCaps/>
        </w:rPr>
        <w:t>RIGENERAZIONE URBANA DI EDIFICI COMUNALI NEL NUCLEO STORICO DELLA BORGATA DI MONCOLOMBONE - LOTTO IA - PRIMO STRALCIO - MESSA IN SICUREZZA</w:t>
      </w:r>
      <w:r w:rsidRPr="009C72DB">
        <w:rPr>
          <w:b/>
          <w:bCs/>
        </w:rPr>
        <w:t xml:space="preserve">” </w:t>
      </w:r>
      <w:r w:rsidRPr="005D4C81">
        <w:t xml:space="preserve">(CUP </w:t>
      </w:r>
      <w:r w:rsidR="00EA1DCF" w:rsidRPr="00EA1DCF">
        <w:t xml:space="preserve">I97B25000100006 </w:t>
      </w:r>
      <w:r w:rsidRPr="003B2CBD">
        <w:t>- CIG</w:t>
      </w:r>
      <w:r w:rsidRPr="00835259">
        <w:t xml:space="preserve">: </w:t>
      </w:r>
      <w:r w:rsidR="00EA1DCF">
        <w:t>_____________</w:t>
      </w:r>
      <w:r w:rsidR="00835259" w:rsidRPr="004A17AE">
        <w:t>).</w:t>
      </w:r>
      <w:r w:rsidR="00835259" w:rsidRPr="00835259">
        <w:rPr>
          <w:smallCaps/>
        </w:rPr>
        <w:t xml:space="preserve"> </w:t>
      </w:r>
    </w:p>
    <w:p w14:paraId="5801EC45" w14:textId="1585A7DC" w:rsidR="00835259" w:rsidRPr="00835259" w:rsidRDefault="005D4C81" w:rsidP="00835259">
      <w:pPr>
        <w:pStyle w:val="Corpotesto"/>
        <w:spacing w:before="2" w:line="232" w:lineRule="auto"/>
        <w:ind w:left="540" w:right="743"/>
      </w:pPr>
      <w:r w:rsidRPr="00835259">
        <w:t xml:space="preserve">CPV: </w:t>
      </w:r>
      <w:r w:rsidR="007D6B00" w:rsidRPr="007D6B00">
        <w:rPr>
          <w:b/>
          <w:bCs/>
        </w:rPr>
        <w:t>45454000-4</w:t>
      </w:r>
      <w:r w:rsidR="00345D02" w:rsidRPr="00345D02">
        <w:t>,</w:t>
      </w:r>
      <w:r w:rsidR="00345D02">
        <w:rPr>
          <w:b/>
          <w:bCs/>
        </w:rPr>
        <w:t xml:space="preserve"> </w:t>
      </w:r>
      <w:r w:rsidR="003104EF" w:rsidRPr="007D6B00">
        <w:t xml:space="preserve">Lavori di </w:t>
      </w:r>
      <w:r w:rsidR="007D6B00" w:rsidRPr="007D6B00">
        <w:t>ristrutturazione</w:t>
      </w:r>
      <w:r w:rsidR="003104EF" w:rsidRPr="007D6B00">
        <w:t xml:space="preserve"> </w:t>
      </w:r>
      <w:r w:rsidR="00835259" w:rsidRPr="007D6B00">
        <w:t>-</w:t>
      </w:r>
      <w:r w:rsidR="00835259" w:rsidRPr="00835259">
        <w:t xml:space="preserve"> OG </w:t>
      </w:r>
      <w:r w:rsidR="00EA1DCF">
        <w:t>2</w:t>
      </w:r>
      <w:r w:rsidR="00835259" w:rsidRPr="00835259">
        <w:t xml:space="preserve"> </w:t>
      </w:r>
      <w:r w:rsidR="00EA1DCF" w:rsidRPr="003104EF">
        <w:t>R</w:t>
      </w:r>
      <w:r w:rsidR="00EA1DCF" w:rsidRPr="003104EF">
        <w:rPr>
          <w:b/>
          <w:bCs/>
        </w:rPr>
        <w:t>estauro e la manutenzione dei beni immobili sottoposti a tutela</w:t>
      </w:r>
      <w:r w:rsidR="00EA1DCF" w:rsidRPr="003104EF">
        <w:t xml:space="preserve"> ai sensi della normativa sui beni culturali e ambientali.</w:t>
      </w:r>
      <w:r w:rsidR="00835259" w:rsidRPr="00835259">
        <w:t xml:space="preserve"> </w:t>
      </w:r>
    </w:p>
    <w:p w14:paraId="74F44668" w14:textId="5CD1F512" w:rsidR="005D4C81" w:rsidRDefault="005D4C81" w:rsidP="005D4C81">
      <w:pPr>
        <w:pStyle w:val="Corpotesto"/>
        <w:spacing w:before="2" w:line="232" w:lineRule="auto"/>
        <w:ind w:left="540" w:right="743"/>
        <w:rPr>
          <w:color w:val="FF0000"/>
        </w:rPr>
      </w:pPr>
    </w:p>
    <w:p w14:paraId="0EF1188C" w14:textId="77777777" w:rsidR="00123F12" w:rsidRPr="005D4C81" w:rsidRDefault="00123F12" w:rsidP="005D4C81">
      <w:pPr>
        <w:pStyle w:val="Corpotesto"/>
        <w:spacing w:before="2" w:line="232" w:lineRule="auto"/>
        <w:ind w:left="540" w:right="743"/>
        <w:rPr>
          <w:color w:val="FF0000"/>
        </w:rPr>
      </w:pPr>
    </w:p>
    <w:p w14:paraId="1B96994C" w14:textId="77777777" w:rsidR="005D4C81" w:rsidRPr="005D4C81" w:rsidRDefault="005D4C81" w:rsidP="005D4C81">
      <w:pPr>
        <w:pStyle w:val="Titolo1"/>
        <w:numPr>
          <w:ilvl w:val="0"/>
          <w:numId w:val="13"/>
        </w:numPr>
        <w:tabs>
          <w:tab w:val="left" w:pos="461"/>
        </w:tabs>
        <w:spacing w:before="90"/>
        <w:ind w:hanging="349"/>
        <w:rPr>
          <w:bCs w:val="0"/>
        </w:rPr>
      </w:pPr>
      <w:r w:rsidRPr="005D4C81">
        <w:rPr>
          <w:bCs w:val="0"/>
        </w:rPr>
        <w:t>IMPORTO POSTO A BASE DI GARA</w:t>
      </w:r>
    </w:p>
    <w:p w14:paraId="1364D264" w14:textId="6DB1D20F" w:rsidR="001F1245" w:rsidRDefault="005D4C81" w:rsidP="005D4C81">
      <w:pPr>
        <w:pStyle w:val="Corpotesto"/>
        <w:ind w:left="499" w:right="743"/>
        <w:jc w:val="left"/>
        <w:rPr>
          <w:spacing w:val="33"/>
        </w:rPr>
      </w:pPr>
      <w:r w:rsidRPr="005D4C81">
        <w:t>L’importo</w:t>
      </w:r>
      <w:r w:rsidRPr="005D4C81">
        <w:rPr>
          <w:spacing w:val="31"/>
        </w:rPr>
        <w:t xml:space="preserve"> </w:t>
      </w:r>
      <w:r w:rsidRPr="005D4C81">
        <w:t>posto</w:t>
      </w:r>
      <w:r w:rsidRPr="005D4C81">
        <w:rPr>
          <w:spacing w:val="32"/>
        </w:rPr>
        <w:t xml:space="preserve"> </w:t>
      </w:r>
      <w:r w:rsidRPr="005D4C81">
        <w:t>a</w:t>
      </w:r>
      <w:r w:rsidRPr="005D4C81">
        <w:rPr>
          <w:spacing w:val="30"/>
        </w:rPr>
        <w:t xml:space="preserve"> </w:t>
      </w:r>
      <w:r w:rsidRPr="005D4C81">
        <w:t>base</w:t>
      </w:r>
      <w:r w:rsidRPr="005D4C81">
        <w:rPr>
          <w:spacing w:val="31"/>
        </w:rPr>
        <w:t xml:space="preserve"> </w:t>
      </w:r>
      <w:r w:rsidRPr="005D4C81">
        <w:t>di</w:t>
      </w:r>
      <w:r w:rsidRPr="005D4C81">
        <w:rPr>
          <w:spacing w:val="33"/>
        </w:rPr>
        <w:t xml:space="preserve"> </w:t>
      </w:r>
      <w:r w:rsidRPr="005D4C81">
        <w:t>gara</w:t>
      </w:r>
      <w:r w:rsidRPr="005D4C81">
        <w:rPr>
          <w:spacing w:val="30"/>
        </w:rPr>
        <w:t xml:space="preserve"> </w:t>
      </w:r>
      <w:r w:rsidRPr="005D4C81">
        <w:t>è</w:t>
      </w:r>
      <w:r w:rsidRPr="005D4C81">
        <w:rPr>
          <w:spacing w:val="31"/>
        </w:rPr>
        <w:t xml:space="preserve"> </w:t>
      </w:r>
      <w:r w:rsidRPr="005D4C81">
        <w:t>di</w:t>
      </w:r>
      <w:r w:rsidRPr="005D4C81">
        <w:rPr>
          <w:spacing w:val="32"/>
        </w:rPr>
        <w:t xml:space="preserve"> </w:t>
      </w:r>
      <w:r w:rsidRPr="005D4C81">
        <w:rPr>
          <w:b/>
          <w:bCs/>
        </w:rPr>
        <w:t xml:space="preserve">€ </w:t>
      </w:r>
      <w:r w:rsidR="00123F12" w:rsidRPr="00123F12">
        <w:rPr>
          <w:b/>
          <w:bCs/>
        </w:rPr>
        <w:t xml:space="preserve">403.929,75 </w:t>
      </w:r>
      <w:r w:rsidRPr="005D4C81">
        <w:t>di</w:t>
      </w:r>
      <w:r w:rsidRPr="005D4C81">
        <w:rPr>
          <w:spacing w:val="32"/>
        </w:rPr>
        <w:t xml:space="preserve"> </w:t>
      </w:r>
      <w:r w:rsidRPr="005D4C81">
        <w:t>cui</w:t>
      </w:r>
      <w:r w:rsidR="001F1245">
        <w:rPr>
          <w:spacing w:val="33"/>
        </w:rPr>
        <w:t xml:space="preserve">: </w:t>
      </w:r>
    </w:p>
    <w:p w14:paraId="3DC879D2" w14:textId="022BAED8" w:rsidR="001F1245" w:rsidRDefault="001F1245" w:rsidP="001F1245">
      <w:pPr>
        <w:pStyle w:val="Corpotesto"/>
        <w:numPr>
          <w:ilvl w:val="0"/>
          <w:numId w:val="24"/>
        </w:numPr>
        <w:ind w:right="743"/>
        <w:jc w:val="left"/>
      </w:pPr>
      <w:r w:rsidRPr="001F1245">
        <w:t>Importo lavori a base d</w:t>
      </w:r>
      <w:r w:rsidR="004D70B2">
        <w:t xml:space="preserve">i gara </w:t>
      </w:r>
      <w:r>
        <w:t>(soggetto a ribasso)</w:t>
      </w:r>
      <w:r w:rsidRPr="001F1245">
        <w:t xml:space="preserve">: </w:t>
      </w:r>
      <w:r w:rsidR="005D4C81" w:rsidRPr="001F1245">
        <w:rPr>
          <w:b/>
          <w:bCs/>
        </w:rPr>
        <w:t xml:space="preserve">€ </w:t>
      </w:r>
      <w:r w:rsidR="00123F12" w:rsidRPr="00123F12">
        <w:rPr>
          <w:b/>
          <w:bCs/>
        </w:rPr>
        <w:t>377.399,50</w:t>
      </w:r>
      <w:r w:rsidR="00D466B9">
        <w:rPr>
          <w:b/>
          <w:bCs/>
        </w:rPr>
        <w:t xml:space="preserve"> </w:t>
      </w:r>
    </w:p>
    <w:p w14:paraId="2A01CE74" w14:textId="2D13B6DC" w:rsidR="001F1245" w:rsidRPr="001F1245" w:rsidRDefault="001F1245" w:rsidP="001F1245">
      <w:pPr>
        <w:pStyle w:val="Corpotesto"/>
        <w:numPr>
          <w:ilvl w:val="0"/>
          <w:numId w:val="24"/>
        </w:numPr>
        <w:ind w:right="743"/>
        <w:jc w:val="left"/>
      </w:pPr>
      <w:r w:rsidRPr="001F1245">
        <w:t>Costi della sicurezza (non soggetti a ribasso)</w:t>
      </w:r>
      <w:r>
        <w:t xml:space="preserve">: </w:t>
      </w:r>
      <w:r w:rsidRPr="001F1245">
        <w:rPr>
          <w:b/>
          <w:bCs/>
        </w:rPr>
        <w:t xml:space="preserve">€ </w:t>
      </w:r>
      <w:r w:rsidR="00123F12">
        <w:rPr>
          <w:b/>
          <w:bCs/>
        </w:rPr>
        <w:t>26.530,25</w:t>
      </w:r>
      <w:r w:rsidR="00D466B9">
        <w:rPr>
          <w:b/>
          <w:bCs/>
        </w:rPr>
        <w:tab/>
      </w:r>
      <w:r w:rsidR="00D466B9">
        <w:rPr>
          <w:b/>
          <w:bCs/>
        </w:rPr>
        <w:tab/>
        <w:t xml:space="preserve"> </w:t>
      </w:r>
    </w:p>
    <w:p w14:paraId="70E444B8" w14:textId="7217B335" w:rsidR="001F1245" w:rsidRPr="001F23D3" w:rsidRDefault="001F1245" w:rsidP="001F1245">
      <w:pPr>
        <w:pStyle w:val="Corpotesto"/>
        <w:numPr>
          <w:ilvl w:val="0"/>
          <w:numId w:val="24"/>
        </w:numPr>
        <w:ind w:right="743"/>
        <w:jc w:val="left"/>
      </w:pPr>
      <w:r w:rsidRPr="001F23D3">
        <w:t>Costi della manodopera</w:t>
      </w:r>
      <w:r w:rsidRPr="00944B16">
        <w:t xml:space="preserve">: </w:t>
      </w:r>
      <w:r w:rsidRPr="00944B16">
        <w:rPr>
          <w:b/>
          <w:bCs/>
        </w:rPr>
        <w:t xml:space="preserve">€ </w:t>
      </w:r>
      <w:r w:rsidR="00944B16" w:rsidRPr="00944B16">
        <w:rPr>
          <w:b/>
          <w:bCs/>
        </w:rPr>
        <w:t>193</w:t>
      </w:r>
      <w:r w:rsidR="00B71CC9">
        <w:rPr>
          <w:b/>
          <w:bCs/>
        </w:rPr>
        <w:t>.</w:t>
      </w:r>
      <w:r w:rsidR="00944B16" w:rsidRPr="00944B16">
        <w:rPr>
          <w:b/>
          <w:bCs/>
        </w:rPr>
        <w:t>710,57</w:t>
      </w:r>
      <w:r w:rsidR="00D466B9" w:rsidRPr="00944B16">
        <w:rPr>
          <w:b/>
          <w:bCs/>
        </w:rPr>
        <w:tab/>
      </w:r>
      <w:r w:rsidR="00D466B9">
        <w:rPr>
          <w:b/>
          <w:bCs/>
        </w:rPr>
        <w:tab/>
      </w:r>
      <w:r w:rsidR="00D466B9">
        <w:rPr>
          <w:b/>
          <w:bCs/>
        </w:rPr>
        <w:tab/>
      </w:r>
      <w:r w:rsidR="00D466B9">
        <w:rPr>
          <w:b/>
          <w:bCs/>
        </w:rPr>
        <w:tab/>
      </w:r>
      <w:r w:rsidR="00D466B9">
        <w:rPr>
          <w:b/>
          <w:bCs/>
        </w:rPr>
        <w:tab/>
      </w:r>
    </w:p>
    <w:p w14:paraId="79661CB3" w14:textId="6829A316" w:rsidR="001F1245" w:rsidRPr="001F23D3" w:rsidRDefault="001F1245" w:rsidP="001F1245">
      <w:pPr>
        <w:ind w:left="499" w:right="839"/>
        <w:jc w:val="both"/>
        <w:rPr>
          <w:sz w:val="24"/>
          <w:highlight w:val="yellow"/>
        </w:rPr>
      </w:pPr>
      <w:r w:rsidRPr="001F23D3">
        <w:rPr>
          <w:sz w:val="24"/>
        </w:rPr>
        <w:t xml:space="preserve">Ai sensi dell’art. 11 del Dlgs 36/2023 gli operatori economici sono tenuti ad applicare il Contratto Collettivo Nazionale del settore Edilizia e affini; resta ferma la possibilità di indicare una contrattazione diversa da quella richiesta, purché sia rispettato quanto disposto dall’art. 11, comma 3, dello stesso </w:t>
      </w:r>
      <w:proofErr w:type="spellStart"/>
      <w:r w:rsidRPr="001F23D3">
        <w:rPr>
          <w:sz w:val="24"/>
        </w:rPr>
        <w:t>D.lgs</w:t>
      </w:r>
      <w:proofErr w:type="spellEnd"/>
      <w:r w:rsidRPr="001F23D3">
        <w:rPr>
          <w:sz w:val="24"/>
        </w:rPr>
        <w:t xml:space="preserve"> 36/2023</w:t>
      </w:r>
      <w:r w:rsidR="007D6B00">
        <w:rPr>
          <w:sz w:val="24"/>
        </w:rPr>
        <w:t>.</w:t>
      </w:r>
    </w:p>
    <w:p w14:paraId="377484FD" w14:textId="77777777" w:rsidR="001F1245" w:rsidRDefault="001F1245" w:rsidP="001F1245">
      <w:pPr>
        <w:pStyle w:val="Corpotesto"/>
        <w:ind w:left="499" w:right="743"/>
        <w:jc w:val="left"/>
      </w:pPr>
    </w:p>
    <w:p w14:paraId="48D04669" w14:textId="7E705B89" w:rsidR="001F1245" w:rsidRDefault="001F1245" w:rsidP="001F1245">
      <w:pPr>
        <w:pStyle w:val="Corpotesto"/>
        <w:ind w:left="499" w:right="743"/>
        <w:jc w:val="left"/>
      </w:pPr>
      <w:r w:rsidRPr="00556275">
        <w:t xml:space="preserve">Il corrispettivo è da considerarsi a corpo ai sensi dell’art. 5, comma 1, lettera a), dell’Allegato I.7, del “Nuovo Codice”. </w:t>
      </w:r>
    </w:p>
    <w:p w14:paraId="129B857E" w14:textId="77777777" w:rsidR="001F1245" w:rsidRDefault="001F1245" w:rsidP="001F1245">
      <w:pPr>
        <w:pStyle w:val="Corpotesto"/>
        <w:ind w:left="499" w:right="743"/>
        <w:jc w:val="left"/>
      </w:pPr>
    </w:p>
    <w:p w14:paraId="54350648" w14:textId="55C75EF0" w:rsidR="002F187D" w:rsidRDefault="002F187D" w:rsidP="001F1245">
      <w:pPr>
        <w:pStyle w:val="Corpotesto"/>
        <w:ind w:left="499" w:right="743"/>
        <w:jc w:val="left"/>
      </w:pPr>
      <w:r>
        <w:t xml:space="preserve">Il progetto si compone delle seguenti lavorazioni: </w:t>
      </w:r>
    </w:p>
    <w:p w14:paraId="1ACB6CFF" w14:textId="77777777" w:rsidR="002F187D" w:rsidRPr="008C7772" w:rsidRDefault="002F187D" w:rsidP="002F187D">
      <w:pPr>
        <w:pStyle w:val="Corpotesto"/>
        <w:jc w:val="left"/>
        <w:rPr>
          <w:b/>
          <w:sz w:val="23"/>
          <w:highlight w:val="yellow"/>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417"/>
        <w:gridCol w:w="1134"/>
        <w:gridCol w:w="1821"/>
        <w:gridCol w:w="1014"/>
        <w:gridCol w:w="1560"/>
        <w:gridCol w:w="1842"/>
      </w:tblGrid>
      <w:tr w:rsidR="002F187D" w:rsidRPr="009C72DB" w14:paraId="23EC1341" w14:textId="77777777" w:rsidTr="002F187D">
        <w:trPr>
          <w:trHeight w:val="827"/>
        </w:trPr>
        <w:tc>
          <w:tcPr>
            <w:tcW w:w="1418" w:type="dxa"/>
          </w:tcPr>
          <w:p w14:paraId="09213B52" w14:textId="77777777" w:rsidR="002F187D" w:rsidRPr="009C72DB" w:rsidRDefault="002F187D" w:rsidP="00C65A16">
            <w:pPr>
              <w:pStyle w:val="TableParagraph"/>
              <w:spacing w:before="147" w:line="232" w:lineRule="auto"/>
              <w:ind w:left="275" w:right="88" w:hanging="168"/>
              <w:rPr>
                <w:b/>
              </w:rPr>
            </w:pPr>
            <w:r w:rsidRPr="009C72DB">
              <w:rPr>
                <w:b/>
                <w:spacing w:val="-1"/>
              </w:rPr>
              <w:t>Categoria</w:t>
            </w:r>
            <w:r w:rsidRPr="009C72DB">
              <w:rPr>
                <w:b/>
                <w:spacing w:val="-57"/>
              </w:rPr>
              <w:t xml:space="preserve"> </w:t>
            </w:r>
            <w:r w:rsidRPr="009C72DB">
              <w:rPr>
                <w:b/>
              </w:rPr>
              <w:t>D.P.R.</w:t>
            </w:r>
          </w:p>
        </w:tc>
        <w:tc>
          <w:tcPr>
            <w:tcW w:w="1417" w:type="dxa"/>
          </w:tcPr>
          <w:p w14:paraId="5AED739B" w14:textId="77777777" w:rsidR="002F187D" w:rsidRPr="009C72DB" w:rsidRDefault="002F187D" w:rsidP="00C65A16">
            <w:pPr>
              <w:pStyle w:val="TableParagraph"/>
              <w:spacing w:line="276" w:lineRule="exact"/>
              <w:ind w:left="155" w:right="144"/>
              <w:rPr>
                <w:b/>
              </w:rPr>
            </w:pPr>
            <w:proofErr w:type="gramStart"/>
            <w:r w:rsidRPr="009C72DB">
              <w:rPr>
                <w:b/>
              </w:rPr>
              <w:t xml:space="preserve">Classifica </w:t>
            </w:r>
            <w:r w:rsidRPr="009C72DB">
              <w:rPr>
                <w:b/>
                <w:spacing w:val="-57"/>
              </w:rPr>
              <w:t xml:space="preserve"> </w:t>
            </w:r>
            <w:r w:rsidRPr="009C72DB">
              <w:rPr>
                <w:b/>
              </w:rPr>
              <w:t>D.P.R</w:t>
            </w:r>
            <w:proofErr w:type="gramEnd"/>
            <w:r w:rsidRPr="009C72DB">
              <w:rPr>
                <w:b/>
                <w:spacing w:val="1"/>
              </w:rPr>
              <w:t xml:space="preserve"> </w:t>
            </w:r>
            <w:r w:rsidRPr="009C72DB">
              <w:rPr>
                <w:b/>
              </w:rPr>
              <w:t>207/2010</w:t>
            </w:r>
          </w:p>
        </w:tc>
        <w:tc>
          <w:tcPr>
            <w:tcW w:w="1134" w:type="dxa"/>
          </w:tcPr>
          <w:p w14:paraId="6278F1B3" w14:textId="621ED098" w:rsidR="002F187D" w:rsidRPr="009C72DB" w:rsidRDefault="002F187D" w:rsidP="002F187D">
            <w:pPr>
              <w:pStyle w:val="TableParagraph"/>
              <w:spacing w:before="13" w:line="232" w:lineRule="auto"/>
              <w:ind w:left="176" w:right="163"/>
              <w:rPr>
                <w:b/>
              </w:rPr>
            </w:pPr>
            <w:proofErr w:type="spellStart"/>
            <w:r w:rsidRPr="009C72DB">
              <w:rPr>
                <w:b/>
              </w:rPr>
              <w:t>Qualica</w:t>
            </w:r>
            <w:r w:rsidR="00A94B98">
              <w:rPr>
                <w:b/>
              </w:rPr>
              <w:t>z</w:t>
            </w:r>
            <w:r w:rsidRPr="009C72DB">
              <w:rPr>
                <w:b/>
              </w:rPr>
              <w:t>ione</w:t>
            </w:r>
            <w:proofErr w:type="spellEnd"/>
            <w:r w:rsidRPr="009C72DB">
              <w:rPr>
                <w:b/>
                <w:spacing w:val="-57"/>
              </w:rPr>
              <w:t xml:space="preserve"> </w:t>
            </w:r>
            <w:r w:rsidRPr="009C72DB">
              <w:rPr>
                <w:b/>
              </w:rPr>
              <w:t>obbligatoria</w:t>
            </w:r>
          </w:p>
          <w:p w14:paraId="54DD4B8C" w14:textId="77777777" w:rsidR="002F187D" w:rsidRPr="009C72DB" w:rsidRDefault="002F187D" w:rsidP="00C65A16">
            <w:pPr>
              <w:pStyle w:val="TableParagraph"/>
              <w:spacing w:line="259" w:lineRule="exact"/>
              <w:ind w:left="174" w:right="163"/>
              <w:rPr>
                <w:b/>
              </w:rPr>
            </w:pPr>
            <w:r w:rsidRPr="009C72DB">
              <w:rPr>
                <w:b/>
              </w:rPr>
              <w:t>(si</w:t>
            </w:r>
            <w:r w:rsidRPr="009C72DB">
              <w:rPr>
                <w:b/>
                <w:spacing w:val="-1"/>
              </w:rPr>
              <w:t xml:space="preserve"> </w:t>
            </w:r>
            <w:r w:rsidRPr="009C72DB">
              <w:rPr>
                <w:b/>
              </w:rPr>
              <w:t>/ no)</w:t>
            </w:r>
          </w:p>
        </w:tc>
        <w:tc>
          <w:tcPr>
            <w:tcW w:w="1821" w:type="dxa"/>
          </w:tcPr>
          <w:p w14:paraId="48A82CCD" w14:textId="77777777" w:rsidR="002F187D" w:rsidRPr="009C72DB" w:rsidRDefault="002F187D" w:rsidP="00C65A16">
            <w:pPr>
              <w:pStyle w:val="TableParagraph"/>
              <w:spacing w:before="147" w:line="232" w:lineRule="auto"/>
              <w:ind w:left="399" w:right="256" w:hanging="113"/>
              <w:rPr>
                <w:b/>
              </w:rPr>
            </w:pPr>
            <w:r w:rsidRPr="009C72DB">
              <w:rPr>
                <w:b/>
              </w:rPr>
              <w:t>Importo</w:t>
            </w:r>
            <w:r w:rsidRPr="009C72DB">
              <w:rPr>
                <w:w w:val="99"/>
              </w:rPr>
              <w:t xml:space="preserve"> </w:t>
            </w:r>
            <w:r w:rsidRPr="009C72DB">
              <w:rPr>
                <w:b/>
              </w:rPr>
              <w:t>(euro)</w:t>
            </w:r>
          </w:p>
        </w:tc>
        <w:tc>
          <w:tcPr>
            <w:tcW w:w="1014" w:type="dxa"/>
          </w:tcPr>
          <w:p w14:paraId="76CB805F" w14:textId="77777777" w:rsidR="002F187D" w:rsidRPr="009C72DB" w:rsidRDefault="002F187D" w:rsidP="00C65A16">
            <w:pPr>
              <w:pStyle w:val="TableParagraph"/>
              <w:spacing w:before="8"/>
              <w:rPr>
                <w:b/>
              </w:rPr>
            </w:pPr>
          </w:p>
          <w:p w14:paraId="7808BCC9" w14:textId="77777777" w:rsidR="002F187D" w:rsidRPr="009C72DB" w:rsidRDefault="002F187D" w:rsidP="00C65A16">
            <w:pPr>
              <w:pStyle w:val="TableParagraph"/>
              <w:ind w:left="3"/>
              <w:rPr>
                <w:b/>
              </w:rPr>
            </w:pPr>
            <w:r w:rsidRPr="009C72DB">
              <w:rPr>
                <w:b/>
                <w:w w:val="99"/>
              </w:rPr>
              <w:t>%</w:t>
            </w:r>
          </w:p>
        </w:tc>
        <w:tc>
          <w:tcPr>
            <w:tcW w:w="1560" w:type="dxa"/>
          </w:tcPr>
          <w:p w14:paraId="023F6A07" w14:textId="77777777" w:rsidR="002F187D" w:rsidRPr="009C72DB" w:rsidRDefault="002F187D" w:rsidP="00C65A16">
            <w:pPr>
              <w:pStyle w:val="TableParagraph"/>
              <w:spacing w:before="147" w:line="232" w:lineRule="auto"/>
              <w:ind w:left="144" w:right="130" w:firstLine="4"/>
              <w:rPr>
                <w:b/>
              </w:rPr>
            </w:pPr>
            <w:r w:rsidRPr="009C72DB">
              <w:rPr>
                <w:b/>
                <w:spacing w:val="-1"/>
              </w:rPr>
              <w:t>Prevalente</w:t>
            </w:r>
            <w:r w:rsidRPr="009C72DB">
              <w:rPr>
                <w:b/>
                <w:spacing w:val="-10"/>
              </w:rPr>
              <w:t xml:space="preserve"> </w:t>
            </w:r>
            <w:r w:rsidRPr="009C72DB">
              <w:rPr>
                <w:b/>
              </w:rPr>
              <w:t>o</w:t>
            </w:r>
            <w:r w:rsidRPr="009C72DB">
              <w:rPr>
                <w:b/>
                <w:spacing w:val="-57"/>
              </w:rPr>
              <w:t xml:space="preserve"> </w:t>
            </w:r>
            <w:r w:rsidRPr="009C72DB">
              <w:rPr>
                <w:b/>
                <w:w w:val="95"/>
              </w:rPr>
              <w:t>scorporabile</w:t>
            </w:r>
          </w:p>
        </w:tc>
        <w:tc>
          <w:tcPr>
            <w:tcW w:w="1842" w:type="dxa"/>
          </w:tcPr>
          <w:p w14:paraId="55D33D86" w14:textId="77777777" w:rsidR="002F187D" w:rsidRPr="009C72DB" w:rsidRDefault="002F187D" w:rsidP="00C65A16">
            <w:pPr>
              <w:pStyle w:val="TableParagraph"/>
              <w:spacing w:before="147" w:line="232" w:lineRule="auto"/>
              <w:ind w:left="323" w:right="103" w:hanging="197"/>
              <w:rPr>
                <w:b/>
              </w:rPr>
            </w:pPr>
            <w:proofErr w:type="spellStart"/>
            <w:r w:rsidRPr="009C72DB">
              <w:rPr>
                <w:b/>
              </w:rPr>
              <w:t>Subappaltabil</w:t>
            </w:r>
            <w:proofErr w:type="spellEnd"/>
            <w:r w:rsidRPr="009C72DB">
              <w:rPr>
                <w:b/>
                <w:spacing w:val="-57"/>
              </w:rPr>
              <w:t xml:space="preserve"> </w:t>
            </w:r>
            <w:r w:rsidRPr="009C72DB">
              <w:rPr>
                <w:b/>
              </w:rPr>
              <w:t>e</w:t>
            </w:r>
            <w:r w:rsidRPr="009C72DB">
              <w:rPr>
                <w:b/>
                <w:spacing w:val="60"/>
              </w:rPr>
              <w:t xml:space="preserve"> </w:t>
            </w:r>
            <w:r w:rsidRPr="009C72DB">
              <w:rPr>
                <w:b/>
              </w:rPr>
              <w:t>(si</w:t>
            </w:r>
            <w:r w:rsidRPr="009C72DB">
              <w:rPr>
                <w:b/>
                <w:spacing w:val="-1"/>
              </w:rPr>
              <w:t xml:space="preserve"> </w:t>
            </w:r>
            <w:r w:rsidRPr="009C72DB">
              <w:rPr>
                <w:b/>
              </w:rPr>
              <w:t>/ no)</w:t>
            </w:r>
          </w:p>
        </w:tc>
      </w:tr>
      <w:tr w:rsidR="002F187D" w:rsidRPr="008C7772" w14:paraId="4887AEE2" w14:textId="77777777" w:rsidTr="002F187D">
        <w:trPr>
          <w:trHeight w:val="268"/>
        </w:trPr>
        <w:tc>
          <w:tcPr>
            <w:tcW w:w="1418" w:type="dxa"/>
          </w:tcPr>
          <w:p w14:paraId="6E2516F3" w14:textId="77777777" w:rsidR="00B71CC9" w:rsidRPr="00B71CC9" w:rsidRDefault="002F187D" w:rsidP="00B71CC9">
            <w:pPr>
              <w:pStyle w:val="Titolo1"/>
              <w:shd w:val="clear" w:color="auto" w:fill="FFFFFF"/>
              <w:ind w:left="142" w:firstLine="0"/>
              <w:jc w:val="center"/>
              <w:rPr>
                <w:color w:val="000000"/>
                <w:sz w:val="22"/>
                <w:szCs w:val="22"/>
              </w:rPr>
            </w:pPr>
            <w:r w:rsidRPr="009C72DB">
              <w:rPr>
                <w:color w:val="000000"/>
                <w:sz w:val="22"/>
                <w:szCs w:val="22"/>
              </w:rPr>
              <w:t xml:space="preserve">OG </w:t>
            </w:r>
            <w:r w:rsidR="00B71CC9">
              <w:rPr>
                <w:color w:val="000000"/>
                <w:sz w:val="22"/>
                <w:szCs w:val="22"/>
              </w:rPr>
              <w:t>2</w:t>
            </w:r>
            <w:r w:rsidRPr="009C72DB">
              <w:rPr>
                <w:color w:val="000000"/>
                <w:sz w:val="22"/>
                <w:szCs w:val="22"/>
              </w:rPr>
              <w:t xml:space="preserve"> – </w:t>
            </w:r>
            <w:r w:rsidR="00B71CC9" w:rsidRPr="00B71CC9">
              <w:rPr>
                <w:color w:val="000000"/>
                <w:sz w:val="22"/>
                <w:szCs w:val="22"/>
              </w:rPr>
              <w:t>restauro e manutenzione dei beni immobili sottoposti a tutela</w:t>
            </w:r>
          </w:p>
          <w:p w14:paraId="729019D3" w14:textId="1FEE5826" w:rsidR="002F187D" w:rsidRPr="009C72DB" w:rsidRDefault="002F187D" w:rsidP="00B71CC9">
            <w:pPr>
              <w:pStyle w:val="TableParagraph"/>
              <w:spacing w:line="248" w:lineRule="exact"/>
              <w:jc w:val="left"/>
              <w:rPr>
                <w:bCs/>
                <w:i/>
                <w:iCs/>
                <w:sz w:val="24"/>
              </w:rPr>
            </w:pPr>
          </w:p>
        </w:tc>
        <w:tc>
          <w:tcPr>
            <w:tcW w:w="1417" w:type="dxa"/>
          </w:tcPr>
          <w:p w14:paraId="1D3BBA13" w14:textId="20407A08" w:rsidR="007B095B" w:rsidRPr="009C72DB" w:rsidRDefault="00AE0909" w:rsidP="00B71CC9">
            <w:pPr>
              <w:pStyle w:val="TableParagraph"/>
              <w:spacing w:line="248" w:lineRule="exact"/>
              <w:ind w:left="152" w:right="144"/>
              <w:rPr>
                <w:b/>
                <w:sz w:val="24"/>
              </w:rPr>
            </w:pPr>
            <w:r w:rsidRPr="00113678">
              <w:rPr>
                <w:b/>
                <w:sz w:val="24"/>
              </w:rPr>
              <w:t xml:space="preserve">II° </w:t>
            </w:r>
          </w:p>
        </w:tc>
        <w:tc>
          <w:tcPr>
            <w:tcW w:w="1134" w:type="dxa"/>
          </w:tcPr>
          <w:p w14:paraId="175E3FA6" w14:textId="384E4925" w:rsidR="002F187D" w:rsidRPr="00B71CC9" w:rsidRDefault="007D6B00" w:rsidP="00C65A16">
            <w:pPr>
              <w:pStyle w:val="TableParagraph"/>
              <w:spacing w:line="248" w:lineRule="exact"/>
              <w:ind w:left="173" w:right="163"/>
              <w:rPr>
                <w:b/>
                <w:sz w:val="24"/>
                <w:highlight w:val="yellow"/>
              </w:rPr>
            </w:pPr>
            <w:r w:rsidRPr="007D6B00">
              <w:rPr>
                <w:b/>
                <w:sz w:val="24"/>
              </w:rPr>
              <w:t>SI</w:t>
            </w:r>
          </w:p>
        </w:tc>
        <w:tc>
          <w:tcPr>
            <w:tcW w:w="1821" w:type="dxa"/>
          </w:tcPr>
          <w:p w14:paraId="66C413AD" w14:textId="49D0D424" w:rsidR="002F187D" w:rsidRDefault="002F187D" w:rsidP="00C65A16">
            <w:pPr>
              <w:pStyle w:val="Titolo1"/>
              <w:shd w:val="clear" w:color="auto" w:fill="FFFFFF"/>
              <w:ind w:left="142" w:firstLine="0"/>
              <w:jc w:val="center"/>
              <w:rPr>
                <w:color w:val="000000"/>
                <w:sz w:val="22"/>
                <w:szCs w:val="22"/>
              </w:rPr>
            </w:pPr>
            <w:r w:rsidRPr="00D96A3E">
              <w:rPr>
                <w:color w:val="000000"/>
                <w:sz w:val="22"/>
                <w:szCs w:val="22"/>
              </w:rPr>
              <w:t xml:space="preserve"> €</w:t>
            </w:r>
            <w:r w:rsidR="00B71CC9">
              <w:rPr>
                <w:color w:val="000000"/>
                <w:sz w:val="22"/>
                <w:szCs w:val="22"/>
              </w:rPr>
              <w:t xml:space="preserve"> </w:t>
            </w:r>
            <w:r w:rsidR="00B71CC9" w:rsidRPr="00123F12">
              <w:t>377.399,50</w:t>
            </w:r>
            <w:r w:rsidR="00B71CC9">
              <w:rPr>
                <w:b w:val="0"/>
                <w:bCs w:val="0"/>
              </w:rPr>
              <w:t xml:space="preserve"> </w:t>
            </w:r>
            <w:r>
              <w:rPr>
                <w:color w:val="000000"/>
                <w:sz w:val="22"/>
                <w:szCs w:val="22"/>
              </w:rPr>
              <w:t xml:space="preserve"> </w:t>
            </w:r>
          </w:p>
          <w:p w14:paraId="15BC877E" w14:textId="2ADC6E91" w:rsidR="002F187D" w:rsidRPr="002F187D" w:rsidRDefault="002F187D" w:rsidP="00C65A16">
            <w:pPr>
              <w:pStyle w:val="Titolo1"/>
              <w:shd w:val="clear" w:color="auto" w:fill="FFFFFF"/>
              <w:ind w:left="142" w:firstLine="0"/>
              <w:jc w:val="center"/>
              <w:rPr>
                <w:b w:val="0"/>
                <w:bCs w:val="0"/>
                <w:color w:val="000000"/>
                <w:sz w:val="22"/>
                <w:szCs w:val="22"/>
              </w:rPr>
            </w:pPr>
            <w:r w:rsidRPr="002F187D">
              <w:rPr>
                <w:b w:val="0"/>
                <w:bCs w:val="0"/>
                <w:color w:val="000000"/>
                <w:sz w:val="22"/>
                <w:szCs w:val="22"/>
              </w:rPr>
              <w:t xml:space="preserve">(di cui € </w:t>
            </w:r>
            <w:r w:rsidR="00B71CC9" w:rsidRPr="00B71CC9">
              <w:rPr>
                <w:b w:val="0"/>
                <w:bCs w:val="0"/>
                <w:color w:val="000000"/>
                <w:sz w:val="22"/>
                <w:szCs w:val="22"/>
              </w:rPr>
              <w:t>193.710,57</w:t>
            </w:r>
            <w:r w:rsidR="00B71CC9">
              <w:rPr>
                <w:b w:val="0"/>
                <w:bCs w:val="0"/>
                <w:color w:val="000000"/>
                <w:sz w:val="22"/>
                <w:szCs w:val="22"/>
              </w:rPr>
              <w:t xml:space="preserve"> </w:t>
            </w:r>
            <w:r w:rsidRPr="002F187D">
              <w:rPr>
                <w:b w:val="0"/>
                <w:bCs w:val="0"/>
                <w:color w:val="000000"/>
                <w:sz w:val="22"/>
                <w:szCs w:val="22"/>
              </w:rPr>
              <w:t xml:space="preserve">per costi della manodopera)  </w:t>
            </w:r>
          </w:p>
          <w:p w14:paraId="7CA6AB7C" w14:textId="77777777" w:rsidR="002F187D" w:rsidRPr="009C72DB" w:rsidRDefault="002F187D" w:rsidP="00C65A16">
            <w:pPr>
              <w:pStyle w:val="Titolo1"/>
              <w:shd w:val="clear" w:color="auto" w:fill="FFFFFF"/>
              <w:ind w:left="142" w:firstLine="0"/>
              <w:jc w:val="center"/>
              <w:rPr>
                <w:color w:val="000000"/>
                <w:sz w:val="22"/>
                <w:szCs w:val="22"/>
              </w:rPr>
            </w:pPr>
          </w:p>
          <w:p w14:paraId="210DB586" w14:textId="0667A6F6" w:rsidR="002F187D" w:rsidRPr="00D96A3E" w:rsidRDefault="002F187D" w:rsidP="00C65A16">
            <w:pPr>
              <w:pStyle w:val="Titolo1"/>
              <w:shd w:val="clear" w:color="auto" w:fill="FFFFFF"/>
              <w:ind w:left="142" w:firstLine="0"/>
              <w:jc w:val="center"/>
              <w:rPr>
                <w:b w:val="0"/>
                <w:bCs w:val="0"/>
                <w:color w:val="000000"/>
                <w:sz w:val="22"/>
                <w:szCs w:val="22"/>
              </w:rPr>
            </w:pPr>
            <w:r w:rsidRPr="00D96A3E">
              <w:rPr>
                <w:b w:val="0"/>
                <w:bCs w:val="0"/>
                <w:color w:val="000000"/>
                <w:sz w:val="22"/>
                <w:szCs w:val="22"/>
              </w:rPr>
              <w:t xml:space="preserve">esclusi oneri della sicurezza pari ad </w:t>
            </w:r>
          </w:p>
          <w:p w14:paraId="25F9AABA" w14:textId="43E41683" w:rsidR="002F187D" w:rsidRPr="009C72DB" w:rsidRDefault="002F187D" w:rsidP="00C65A16">
            <w:pPr>
              <w:pStyle w:val="Titolo1"/>
              <w:shd w:val="clear" w:color="auto" w:fill="FFFFFF"/>
              <w:ind w:left="142" w:firstLine="0"/>
              <w:jc w:val="center"/>
              <w:rPr>
                <w:color w:val="000000"/>
                <w:sz w:val="22"/>
                <w:szCs w:val="22"/>
              </w:rPr>
            </w:pPr>
            <w:r w:rsidRPr="009C72DB">
              <w:rPr>
                <w:color w:val="000000"/>
                <w:sz w:val="22"/>
                <w:szCs w:val="22"/>
              </w:rPr>
              <w:t xml:space="preserve">€ </w:t>
            </w:r>
            <w:r w:rsidR="00B71CC9" w:rsidRPr="00B71CC9">
              <w:rPr>
                <w:color w:val="000000"/>
                <w:sz w:val="22"/>
                <w:szCs w:val="22"/>
              </w:rPr>
              <w:t>26.530,25</w:t>
            </w:r>
          </w:p>
          <w:p w14:paraId="76175B43" w14:textId="77777777" w:rsidR="002F187D" w:rsidRPr="009C72DB" w:rsidRDefault="002F187D" w:rsidP="00C65A16">
            <w:pPr>
              <w:pStyle w:val="Titolo1"/>
              <w:shd w:val="clear" w:color="auto" w:fill="FFFFFF"/>
              <w:ind w:left="142" w:firstLine="0"/>
              <w:jc w:val="center"/>
              <w:rPr>
                <w:color w:val="000000"/>
                <w:sz w:val="22"/>
                <w:szCs w:val="22"/>
              </w:rPr>
            </w:pPr>
          </w:p>
        </w:tc>
        <w:tc>
          <w:tcPr>
            <w:tcW w:w="1014" w:type="dxa"/>
          </w:tcPr>
          <w:p w14:paraId="7915144B" w14:textId="77777777" w:rsidR="002F187D" w:rsidRPr="009C72DB" w:rsidRDefault="002F187D" w:rsidP="00C65A16">
            <w:pPr>
              <w:pStyle w:val="TableParagraph"/>
              <w:spacing w:line="248" w:lineRule="exact"/>
              <w:ind w:right="95"/>
              <w:rPr>
                <w:b/>
                <w:sz w:val="24"/>
              </w:rPr>
            </w:pPr>
            <w:r w:rsidRPr="009C72DB">
              <w:rPr>
                <w:b/>
                <w:sz w:val="24"/>
              </w:rPr>
              <w:t>100</w:t>
            </w:r>
          </w:p>
        </w:tc>
        <w:tc>
          <w:tcPr>
            <w:tcW w:w="1560" w:type="dxa"/>
          </w:tcPr>
          <w:p w14:paraId="38B8844C" w14:textId="77777777" w:rsidR="002F187D" w:rsidRPr="009C72DB" w:rsidRDefault="002F187D" w:rsidP="00C65A16">
            <w:pPr>
              <w:pStyle w:val="TableParagraph"/>
              <w:spacing w:line="248" w:lineRule="exact"/>
              <w:ind w:right="95"/>
              <w:rPr>
                <w:b/>
                <w:sz w:val="24"/>
              </w:rPr>
            </w:pPr>
            <w:r w:rsidRPr="009C72DB">
              <w:rPr>
                <w:b/>
                <w:sz w:val="24"/>
              </w:rPr>
              <w:t>Prevalente</w:t>
            </w:r>
          </w:p>
        </w:tc>
        <w:tc>
          <w:tcPr>
            <w:tcW w:w="1842" w:type="dxa"/>
          </w:tcPr>
          <w:p w14:paraId="19B8259D" w14:textId="77777777" w:rsidR="002F187D" w:rsidRPr="00B71CC9" w:rsidRDefault="002F187D" w:rsidP="00C65A16">
            <w:pPr>
              <w:pStyle w:val="TableParagraph"/>
              <w:spacing w:line="248" w:lineRule="exact"/>
              <w:ind w:left="713" w:right="709"/>
              <w:rPr>
                <w:b/>
                <w:sz w:val="24"/>
                <w:highlight w:val="yellow"/>
              </w:rPr>
            </w:pPr>
            <w:r w:rsidRPr="007D6B00">
              <w:rPr>
                <w:b/>
                <w:sz w:val="24"/>
              </w:rPr>
              <w:t>SI</w:t>
            </w:r>
          </w:p>
        </w:tc>
      </w:tr>
    </w:tbl>
    <w:p w14:paraId="2AF709FC" w14:textId="025259A9" w:rsidR="005D4C81" w:rsidRPr="006167C4" w:rsidRDefault="005D4C81" w:rsidP="005D4C81">
      <w:pPr>
        <w:pStyle w:val="Titolo1"/>
        <w:numPr>
          <w:ilvl w:val="0"/>
          <w:numId w:val="13"/>
        </w:numPr>
        <w:tabs>
          <w:tab w:val="left" w:pos="480"/>
        </w:tabs>
        <w:spacing w:before="233" w:line="274" w:lineRule="exact"/>
        <w:ind w:left="480" w:hanging="368"/>
      </w:pPr>
      <w:r w:rsidRPr="006167C4">
        <w:t>PROCEDURA</w:t>
      </w:r>
      <w:r w:rsidRPr="006167C4">
        <w:rPr>
          <w:spacing w:val="-5"/>
        </w:rPr>
        <w:t xml:space="preserve"> </w:t>
      </w:r>
      <w:r w:rsidRPr="006167C4">
        <w:t>DI</w:t>
      </w:r>
      <w:r w:rsidRPr="006167C4">
        <w:rPr>
          <w:spacing w:val="-1"/>
        </w:rPr>
        <w:t xml:space="preserve"> </w:t>
      </w:r>
      <w:r w:rsidRPr="006167C4">
        <w:t>GARA</w:t>
      </w:r>
      <w:r w:rsidR="00740595">
        <w:t xml:space="preserve"> E </w:t>
      </w:r>
      <w:r w:rsidR="00740595" w:rsidRPr="007B464D">
        <w:t>CRITERIO</w:t>
      </w:r>
      <w:r w:rsidR="00740595" w:rsidRPr="007B464D">
        <w:rPr>
          <w:spacing w:val="-5"/>
        </w:rPr>
        <w:t xml:space="preserve"> </w:t>
      </w:r>
      <w:r w:rsidR="00740595" w:rsidRPr="007B464D">
        <w:t>DI</w:t>
      </w:r>
      <w:r w:rsidR="00740595" w:rsidRPr="007B464D">
        <w:rPr>
          <w:spacing w:val="-4"/>
        </w:rPr>
        <w:t xml:space="preserve"> </w:t>
      </w:r>
      <w:r w:rsidR="00740595" w:rsidRPr="007B464D">
        <w:t>AGGIUDICAZIONE</w:t>
      </w:r>
    </w:p>
    <w:p w14:paraId="7DC86283" w14:textId="7D55D215" w:rsidR="006167C4" w:rsidRPr="00027FD6" w:rsidRDefault="005D4C81" w:rsidP="005D4C81">
      <w:pPr>
        <w:pStyle w:val="Corpotesto"/>
        <w:ind w:left="540" w:right="865"/>
      </w:pPr>
      <w:r w:rsidRPr="006167C4">
        <w:t>La</w:t>
      </w:r>
      <w:r w:rsidRPr="006167C4">
        <w:rPr>
          <w:spacing w:val="1"/>
        </w:rPr>
        <w:t xml:space="preserve"> </w:t>
      </w:r>
      <w:r w:rsidRPr="006167C4">
        <w:t>scelta</w:t>
      </w:r>
      <w:r w:rsidRPr="006167C4">
        <w:rPr>
          <w:spacing w:val="1"/>
        </w:rPr>
        <w:t xml:space="preserve"> </w:t>
      </w:r>
      <w:r w:rsidRPr="006167C4">
        <w:t>del</w:t>
      </w:r>
      <w:r w:rsidRPr="006167C4">
        <w:rPr>
          <w:spacing w:val="1"/>
        </w:rPr>
        <w:t xml:space="preserve"> </w:t>
      </w:r>
      <w:r w:rsidRPr="006167C4">
        <w:t>contraente</w:t>
      </w:r>
      <w:r w:rsidRPr="006167C4">
        <w:rPr>
          <w:spacing w:val="1"/>
        </w:rPr>
        <w:t xml:space="preserve"> </w:t>
      </w:r>
      <w:r w:rsidR="005327B6">
        <w:t xml:space="preserve">avverrà </w:t>
      </w:r>
      <w:r w:rsidRPr="006167C4">
        <w:t>mediante</w:t>
      </w:r>
      <w:r w:rsidRPr="006167C4">
        <w:rPr>
          <w:spacing w:val="1"/>
        </w:rPr>
        <w:t xml:space="preserve"> </w:t>
      </w:r>
      <w:r w:rsidRPr="006167C4">
        <w:t>procedura</w:t>
      </w:r>
      <w:r w:rsidRPr="006167C4">
        <w:rPr>
          <w:spacing w:val="1"/>
        </w:rPr>
        <w:t xml:space="preserve"> </w:t>
      </w:r>
      <w:r w:rsidR="006167C4" w:rsidRPr="006167C4">
        <w:t xml:space="preserve">negoziata senza bando, ai sensi dell’art. 50, comma 1, lettera c) del D.Lgs. 36/2023, </w:t>
      </w:r>
      <w:r w:rsidRPr="006167C4">
        <w:t>come previsto</w:t>
      </w:r>
      <w:r w:rsidRPr="006167C4">
        <w:rPr>
          <w:spacing w:val="1"/>
        </w:rPr>
        <w:t xml:space="preserve"> </w:t>
      </w:r>
      <w:r w:rsidRPr="006167C4">
        <w:t>nella</w:t>
      </w:r>
      <w:r w:rsidRPr="006167C4">
        <w:rPr>
          <w:spacing w:val="1"/>
        </w:rPr>
        <w:t xml:space="preserve"> </w:t>
      </w:r>
      <w:r w:rsidRPr="006167C4">
        <w:t>determinazione</w:t>
      </w:r>
      <w:r w:rsidRPr="006167C4">
        <w:rPr>
          <w:spacing w:val="1"/>
        </w:rPr>
        <w:t xml:space="preserve"> </w:t>
      </w:r>
      <w:r w:rsidRPr="006167C4">
        <w:t>a</w:t>
      </w:r>
      <w:r w:rsidRPr="006167C4">
        <w:rPr>
          <w:spacing w:val="1"/>
        </w:rPr>
        <w:t xml:space="preserve"> </w:t>
      </w:r>
      <w:r w:rsidRPr="006167C4">
        <w:t>contra</w:t>
      </w:r>
      <w:r w:rsidR="00740595">
        <w:t xml:space="preserve">rre </w:t>
      </w:r>
      <w:r w:rsidRPr="006167C4">
        <w:t>del</w:t>
      </w:r>
      <w:r w:rsidRPr="006167C4">
        <w:rPr>
          <w:spacing w:val="1"/>
        </w:rPr>
        <w:t xml:space="preserve"> </w:t>
      </w:r>
      <w:r w:rsidRPr="006167C4">
        <w:t>Responsabile</w:t>
      </w:r>
      <w:r w:rsidRPr="006167C4">
        <w:rPr>
          <w:spacing w:val="1"/>
        </w:rPr>
        <w:t xml:space="preserve"> </w:t>
      </w:r>
      <w:r w:rsidRPr="006167C4">
        <w:t>dell’Area</w:t>
      </w:r>
      <w:r w:rsidRPr="006167C4">
        <w:rPr>
          <w:spacing w:val="1"/>
        </w:rPr>
        <w:t xml:space="preserve"> </w:t>
      </w:r>
      <w:r w:rsidRPr="006167C4">
        <w:t>Tecnica n</w:t>
      </w:r>
      <w:r w:rsidRPr="003B4D27">
        <w:t xml:space="preserve">. </w:t>
      </w:r>
      <w:r w:rsidR="00806229">
        <w:t>214</w:t>
      </w:r>
      <w:r w:rsidRPr="003B4D27">
        <w:t xml:space="preserve"> del </w:t>
      </w:r>
      <w:r w:rsidR="00806229">
        <w:t>20.10.2026</w:t>
      </w:r>
      <w:r w:rsidR="003B4D27">
        <w:t xml:space="preserve">, </w:t>
      </w:r>
      <w:r w:rsidR="00740595" w:rsidRPr="00027FD6">
        <w:t>previa consultazione di almeno cinque operatori economici</w:t>
      </w:r>
      <w:r w:rsidR="007D6B00">
        <w:t xml:space="preserve"> </w:t>
      </w:r>
      <w:r w:rsidR="007D6B00">
        <w:rPr>
          <w:rFonts w:eastAsiaTheme="minorHAnsi"/>
        </w:rPr>
        <w:t xml:space="preserve">individuati in base all’albo fornitori della </w:t>
      </w:r>
      <w:r w:rsidR="007D6B00" w:rsidRPr="007D6B00">
        <w:rPr>
          <w:rFonts w:eastAsiaTheme="minorHAnsi"/>
        </w:rPr>
        <w:t>centrale di committenza dell’Unione Montana di Comuni delle Valli di Lanzo, Ceronda e Casternone</w:t>
      </w:r>
      <w:r w:rsidR="007D6B00" w:rsidRPr="00337AFE">
        <w:rPr>
          <w:rFonts w:eastAsiaTheme="minorHAnsi"/>
        </w:rPr>
        <w:t>, secondo le modalità illustrate</w:t>
      </w:r>
      <w:r w:rsidR="007D6B00">
        <w:rPr>
          <w:rFonts w:eastAsiaTheme="minorHAnsi"/>
        </w:rPr>
        <w:t xml:space="preserve"> </w:t>
      </w:r>
      <w:r w:rsidR="007D6B00" w:rsidRPr="00337AFE">
        <w:rPr>
          <w:rFonts w:eastAsiaTheme="minorHAnsi"/>
        </w:rPr>
        <w:t>nella presente lettera-disciplinare</w:t>
      </w:r>
      <w:r w:rsidR="00740595" w:rsidRPr="00027FD6">
        <w:t xml:space="preserve">. </w:t>
      </w:r>
    </w:p>
    <w:p w14:paraId="4B74C55D" w14:textId="78147D9B" w:rsidR="00740595" w:rsidRPr="006167C4" w:rsidRDefault="00740595" w:rsidP="00EE4DEB">
      <w:pPr>
        <w:pStyle w:val="Corpotesto"/>
        <w:ind w:left="540" w:right="865"/>
      </w:pPr>
      <w:r w:rsidRPr="007B464D">
        <w:t xml:space="preserve">Il criterio di aggiudicazione è quello </w:t>
      </w:r>
      <w:r w:rsidRPr="00EE4DEB">
        <w:t xml:space="preserve">del prezzo più basso, ai sensi dell’art. 50, comma 4, del D.Lgs. 36/2023, </w:t>
      </w:r>
      <w:r w:rsidR="006929BA">
        <w:t xml:space="preserve">da determinarsi mediante </w:t>
      </w:r>
      <w:r w:rsidRPr="007B464D">
        <w:t>ribasso</w:t>
      </w:r>
      <w:r w:rsidRPr="00EE4DEB">
        <w:t xml:space="preserve"> </w:t>
      </w:r>
      <w:r w:rsidRPr="007B464D">
        <w:t>unico</w:t>
      </w:r>
      <w:r w:rsidRPr="00EE4DEB">
        <w:t xml:space="preserve"> </w:t>
      </w:r>
      <w:r w:rsidRPr="007B464D">
        <w:t>percentuale</w:t>
      </w:r>
      <w:r w:rsidRPr="00EE4DEB">
        <w:t xml:space="preserve"> </w:t>
      </w:r>
      <w:r w:rsidRPr="007B464D">
        <w:t>sull’importo</w:t>
      </w:r>
      <w:r w:rsidRPr="00EE4DEB">
        <w:t xml:space="preserve"> </w:t>
      </w:r>
      <w:r w:rsidRPr="007B464D">
        <w:t>dei</w:t>
      </w:r>
      <w:r w:rsidRPr="00EE4DEB">
        <w:t xml:space="preserve"> </w:t>
      </w:r>
      <w:r w:rsidRPr="007B464D">
        <w:t>lavori</w:t>
      </w:r>
      <w:r w:rsidRPr="00EE4DEB">
        <w:t xml:space="preserve"> </w:t>
      </w:r>
      <w:r w:rsidRPr="007B464D">
        <w:t>posto</w:t>
      </w:r>
      <w:r w:rsidRPr="00EE4DEB">
        <w:t xml:space="preserve"> </w:t>
      </w:r>
      <w:r w:rsidRPr="007B464D">
        <w:lastRenderedPageBreak/>
        <w:t>a</w:t>
      </w:r>
      <w:r w:rsidR="00C03926">
        <w:t xml:space="preserve"> ba</w:t>
      </w:r>
      <w:r w:rsidRPr="006167C4">
        <w:t>se</w:t>
      </w:r>
      <w:r w:rsidRPr="00EE4DEB">
        <w:t xml:space="preserve"> </w:t>
      </w:r>
      <w:r w:rsidRPr="006167C4">
        <w:t>di gara</w:t>
      </w:r>
      <w:r w:rsidRPr="00EE4DEB">
        <w:t xml:space="preserve">. </w:t>
      </w:r>
    </w:p>
    <w:p w14:paraId="21E353F2" w14:textId="6BF60D4F" w:rsidR="00EE4DEB" w:rsidRPr="00F30BCE" w:rsidRDefault="00740595" w:rsidP="00EE4DEB">
      <w:pPr>
        <w:pStyle w:val="Corpotesto"/>
        <w:ind w:left="540" w:right="865"/>
      </w:pPr>
      <w:r w:rsidRPr="00F30BCE">
        <w:t xml:space="preserve">Qualora il numero delle offerte ammesse sia pari o superiore a cinque, si </w:t>
      </w:r>
      <w:r w:rsidR="00EE4DEB" w:rsidRPr="00F30BCE">
        <w:t xml:space="preserve">procederà all’esclusione automatica dalla gara delle offerte anomale individuate secondo il Metodo A di cui all’Allegato II.2 del D.Lgs. 36/2023, come previsto dall’art. 54, comma 2, del citato decreto. </w:t>
      </w:r>
      <w:r w:rsidR="00572827" w:rsidRPr="00F30BCE">
        <w:t xml:space="preserve"> </w:t>
      </w:r>
      <w:r w:rsidR="00EE4DEB" w:rsidRPr="00F30BCE">
        <w:t xml:space="preserve"> </w:t>
      </w:r>
    </w:p>
    <w:p w14:paraId="5682ADCE" w14:textId="72B67F5A" w:rsidR="00EE4DEB" w:rsidRDefault="00EE4DEB" w:rsidP="00EE4DEB">
      <w:pPr>
        <w:pStyle w:val="Corpotesto"/>
        <w:ind w:left="540" w:right="865"/>
      </w:pPr>
      <w:r w:rsidRPr="00F30BCE">
        <w:t xml:space="preserve">In caso di un numero di offerte valide inferiori a </w:t>
      </w:r>
      <w:r w:rsidR="00572827" w:rsidRPr="00F30BCE">
        <w:t>cinque</w:t>
      </w:r>
      <w:r w:rsidRPr="00F30BCE">
        <w:t>, non si procederà all’esclusione automatica, fermo restando la facoltà del RUP di valutare la congruità delle offerte ritenute anormalmente basse, secondo le modalità indicate dall’articolo 110 del “Nuovo Codice”.</w:t>
      </w:r>
      <w:r>
        <w:t xml:space="preserve"> </w:t>
      </w:r>
    </w:p>
    <w:p w14:paraId="08BE097B" w14:textId="77777777" w:rsidR="00603950" w:rsidRDefault="00603950" w:rsidP="006167C4">
      <w:pPr>
        <w:pStyle w:val="Corpotesto"/>
        <w:ind w:left="540" w:right="865"/>
      </w:pPr>
    </w:p>
    <w:p w14:paraId="085C7555" w14:textId="77777777" w:rsidR="008C7772" w:rsidRPr="009C72DB" w:rsidRDefault="008C7772" w:rsidP="008C7772">
      <w:pPr>
        <w:pStyle w:val="Titolo1"/>
        <w:numPr>
          <w:ilvl w:val="0"/>
          <w:numId w:val="13"/>
        </w:numPr>
        <w:tabs>
          <w:tab w:val="left" w:pos="480"/>
        </w:tabs>
        <w:ind w:left="480" w:hanging="368"/>
      </w:pPr>
      <w:r w:rsidRPr="009C72DB">
        <w:t>LUOGO</w:t>
      </w:r>
      <w:r w:rsidRPr="009C72DB">
        <w:rPr>
          <w:spacing w:val="-3"/>
        </w:rPr>
        <w:t xml:space="preserve"> </w:t>
      </w:r>
      <w:r w:rsidRPr="009C72DB">
        <w:t>DI</w:t>
      </w:r>
      <w:r w:rsidRPr="009C72DB">
        <w:rPr>
          <w:spacing w:val="-3"/>
        </w:rPr>
        <w:t xml:space="preserve"> </w:t>
      </w:r>
      <w:r w:rsidRPr="009C72DB">
        <w:t>ESECUZIONE</w:t>
      </w:r>
      <w:r w:rsidRPr="009C72DB">
        <w:rPr>
          <w:spacing w:val="-2"/>
        </w:rPr>
        <w:t xml:space="preserve"> </w:t>
      </w:r>
      <w:r w:rsidRPr="009C72DB">
        <w:t>DEI</w:t>
      </w:r>
      <w:r w:rsidRPr="009C72DB">
        <w:rPr>
          <w:spacing w:val="-3"/>
        </w:rPr>
        <w:t xml:space="preserve"> </w:t>
      </w:r>
      <w:r w:rsidRPr="009C72DB">
        <w:t>LAVORI</w:t>
      </w:r>
      <w:r w:rsidRPr="009C72DB">
        <w:rPr>
          <w:spacing w:val="-2"/>
        </w:rPr>
        <w:t xml:space="preserve"> </w:t>
      </w:r>
      <w:r w:rsidRPr="009C72DB">
        <w:t>E</w:t>
      </w:r>
      <w:r w:rsidRPr="009C72DB">
        <w:rPr>
          <w:spacing w:val="-5"/>
        </w:rPr>
        <w:t xml:space="preserve"> </w:t>
      </w:r>
      <w:r w:rsidRPr="009C72DB">
        <w:t>DESCRIZIONE</w:t>
      </w:r>
    </w:p>
    <w:p w14:paraId="5E0E05BC" w14:textId="75164767" w:rsidR="008C7772" w:rsidRPr="009C72DB" w:rsidRDefault="008C7772" w:rsidP="008C7772">
      <w:pPr>
        <w:spacing w:before="2" w:line="232" w:lineRule="auto"/>
        <w:ind w:left="540" w:right="863"/>
        <w:jc w:val="both"/>
        <w:rPr>
          <w:sz w:val="24"/>
        </w:rPr>
      </w:pPr>
      <w:r w:rsidRPr="009C72DB">
        <w:rPr>
          <w:sz w:val="24"/>
        </w:rPr>
        <w:t xml:space="preserve">L’Appalto ha per oggetto la sola esecuzione dei lavori di: </w:t>
      </w:r>
      <w:r w:rsidR="009C72DB" w:rsidRPr="009C72DB">
        <w:rPr>
          <w:b/>
          <w:bCs/>
        </w:rPr>
        <w:t>“</w:t>
      </w:r>
      <w:r w:rsidR="00806229" w:rsidRPr="00806229">
        <w:rPr>
          <w:b/>
          <w:bCs/>
        </w:rPr>
        <w:t>RIGENERAZIONE URBANA DI EDIFICI COMUNALI NEL NUCLEO STORICO DELLA BORGATA DI MONCOLOMBONE - LOTTO IA - PRIMO STRALCIO - MESSA IN SICUREZZA</w:t>
      </w:r>
      <w:r w:rsidR="009C72DB" w:rsidRPr="009C72DB">
        <w:rPr>
          <w:b/>
          <w:bCs/>
        </w:rPr>
        <w:t xml:space="preserve">” – CUP </w:t>
      </w:r>
      <w:r w:rsidR="00806229" w:rsidRPr="009B78D0">
        <w:rPr>
          <w:b/>
          <w:smallCaps/>
        </w:rPr>
        <w:t>I97B25000100006</w:t>
      </w:r>
      <w:r w:rsidR="00806229">
        <w:rPr>
          <w:b/>
          <w:smallCaps/>
        </w:rPr>
        <w:t xml:space="preserve"> </w:t>
      </w:r>
      <w:r w:rsidR="009C72DB" w:rsidRPr="009C72DB">
        <w:rPr>
          <w:b/>
          <w:bCs/>
        </w:rPr>
        <w:t xml:space="preserve">- CIG: </w:t>
      </w:r>
      <w:r w:rsidR="00806229">
        <w:rPr>
          <w:b/>
          <w:bCs/>
        </w:rPr>
        <w:t>_____________</w:t>
      </w:r>
      <w:r w:rsidR="004A17AE">
        <w:rPr>
          <w:b/>
          <w:smallCaps/>
          <w:sz w:val="24"/>
          <w:szCs w:val="24"/>
        </w:rPr>
        <w:t xml:space="preserve">. </w:t>
      </w:r>
    </w:p>
    <w:p w14:paraId="5AFEDE8D" w14:textId="0895CC9F" w:rsidR="008C7772" w:rsidRPr="009C72DB" w:rsidRDefault="008C7772" w:rsidP="008C7772">
      <w:pPr>
        <w:spacing w:before="2" w:line="232" w:lineRule="auto"/>
        <w:ind w:left="540" w:right="863"/>
        <w:jc w:val="both"/>
        <w:rPr>
          <w:color w:val="FF0000"/>
          <w:sz w:val="24"/>
        </w:rPr>
      </w:pPr>
      <w:r w:rsidRPr="009C72DB">
        <w:rPr>
          <w:sz w:val="24"/>
        </w:rPr>
        <w:t xml:space="preserve">Si rinvia alla Relazione tecnico illustrativa generale del progetto redatta </w:t>
      </w:r>
      <w:r w:rsidR="00BC02B1" w:rsidRPr="00BC02B1">
        <w:rPr>
          <w:sz w:val="24"/>
        </w:rPr>
        <w:t xml:space="preserve">dallo studio SERTEC Engineering Consulting s.r.l., a firma </w:t>
      </w:r>
      <w:proofErr w:type="spellStart"/>
      <w:r w:rsidR="00BC02B1" w:rsidRPr="00BC02B1">
        <w:rPr>
          <w:sz w:val="24"/>
        </w:rPr>
        <w:t>dell’Ing</w:t>
      </w:r>
      <w:proofErr w:type="spellEnd"/>
      <w:r w:rsidR="00BC02B1" w:rsidRPr="00BC02B1">
        <w:rPr>
          <w:sz w:val="24"/>
        </w:rPr>
        <w:t>. Lorenzo Vignono</w:t>
      </w:r>
      <w:r w:rsidRPr="009C72DB">
        <w:rPr>
          <w:sz w:val="24"/>
        </w:rPr>
        <w:t xml:space="preserve">, allegata al progetto esecutivo approvato con </w:t>
      </w:r>
      <w:r w:rsidR="0007194F" w:rsidRPr="009C72DB">
        <w:rPr>
          <w:sz w:val="24"/>
        </w:rPr>
        <w:t xml:space="preserve">Deliberazione </w:t>
      </w:r>
      <w:r w:rsidRPr="009C72DB">
        <w:rPr>
          <w:sz w:val="24"/>
        </w:rPr>
        <w:t xml:space="preserve">della Giunta </w:t>
      </w:r>
      <w:r w:rsidRPr="00473B8A">
        <w:rPr>
          <w:sz w:val="24"/>
        </w:rPr>
        <w:t>Comunale di Varisella n</w:t>
      </w:r>
      <w:r w:rsidR="00BC02B1">
        <w:rPr>
          <w:sz w:val="24"/>
        </w:rPr>
        <w:t>.</w:t>
      </w:r>
      <w:r w:rsidRPr="00473B8A">
        <w:rPr>
          <w:sz w:val="24"/>
        </w:rPr>
        <w:t xml:space="preserve"> </w:t>
      </w:r>
      <w:r w:rsidR="00806229">
        <w:rPr>
          <w:sz w:val="24"/>
        </w:rPr>
        <w:t>61</w:t>
      </w:r>
      <w:r w:rsidRPr="00473B8A">
        <w:rPr>
          <w:sz w:val="24"/>
        </w:rPr>
        <w:t xml:space="preserve"> del </w:t>
      </w:r>
      <w:r w:rsidR="00806229">
        <w:rPr>
          <w:sz w:val="24"/>
        </w:rPr>
        <w:t>13.10.2026</w:t>
      </w:r>
      <w:r w:rsidR="00473B8A" w:rsidRPr="00473B8A">
        <w:rPr>
          <w:sz w:val="24"/>
        </w:rPr>
        <w:t>.</w:t>
      </w:r>
      <w:r w:rsidR="00473B8A">
        <w:rPr>
          <w:sz w:val="24"/>
        </w:rPr>
        <w:t xml:space="preserve"> </w:t>
      </w:r>
      <w:r w:rsidRPr="006E7C38">
        <w:rPr>
          <w:sz w:val="24"/>
        </w:rPr>
        <w:t xml:space="preserve"> </w:t>
      </w:r>
    </w:p>
    <w:p w14:paraId="44184188" w14:textId="2B7017CF" w:rsidR="008C7772" w:rsidRPr="009C72DB" w:rsidRDefault="008C7772" w:rsidP="008C7772">
      <w:pPr>
        <w:pStyle w:val="Corpotesto"/>
        <w:spacing w:line="254" w:lineRule="exact"/>
        <w:ind w:left="539"/>
      </w:pPr>
      <w:r w:rsidRPr="009C72DB">
        <w:t>I</w:t>
      </w:r>
      <w:r w:rsidRPr="009C72DB">
        <w:rPr>
          <w:spacing w:val="-6"/>
        </w:rPr>
        <w:t xml:space="preserve"> </w:t>
      </w:r>
      <w:r w:rsidRPr="009C72DB">
        <w:t>lavori</w:t>
      </w:r>
      <w:r w:rsidRPr="009C72DB">
        <w:rPr>
          <w:spacing w:val="-2"/>
        </w:rPr>
        <w:t xml:space="preserve"> </w:t>
      </w:r>
      <w:r w:rsidRPr="009C72DB">
        <w:t>dovranno</w:t>
      </w:r>
      <w:r w:rsidRPr="009C72DB">
        <w:rPr>
          <w:spacing w:val="1"/>
        </w:rPr>
        <w:t xml:space="preserve"> </w:t>
      </w:r>
      <w:r w:rsidRPr="009C72DB">
        <w:t>essere</w:t>
      </w:r>
      <w:r w:rsidRPr="009C72DB">
        <w:rPr>
          <w:spacing w:val="-1"/>
        </w:rPr>
        <w:t xml:space="preserve"> </w:t>
      </w:r>
      <w:r w:rsidRPr="009C72DB">
        <w:t>eseguiti</w:t>
      </w:r>
      <w:r w:rsidRPr="009C72DB">
        <w:rPr>
          <w:spacing w:val="-2"/>
        </w:rPr>
        <w:t xml:space="preserve"> </w:t>
      </w:r>
      <w:r w:rsidRPr="009C72DB">
        <w:t>in</w:t>
      </w:r>
      <w:r w:rsidRPr="009C72DB">
        <w:rPr>
          <w:spacing w:val="-1"/>
        </w:rPr>
        <w:t xml:space="preserve"> </w:t>
      </w:r>
      <w:r w:rsidRPr="009C72DB">
        <w:t>Varisella (TO)</w:t>
      </w:r>
      <w:r w:rsidR="00806229">
        <w:t>, presso la Borgata Moncolombone</w:t>
      </w:r>
      <w:r w:rsidRPr="009C72DB">
        <w:t xml:space="preserve">. </w:t>
      </w:r>
    </w:p>
    <w:p w14:paraId="110E650C" w14:textId="77777777" w:rsidR="006E7C38" w:rsidRDefault="006E7C38" w:rsidP="008C7772">
      <w:pPr>
        <w:pStyle w:val="Corpotesto"/>
        <w:spacing w:before="1"/>
        <w:jc w:val="left"/>
        <w:rPr>
          <w:b/>
          <w:sz w:val="23"/>
          <w:highlight w:val="yellow"/>
        </w:rPr>
      </w:pPr>
    </w:p>
    <w:p w14:paraId="2B18401A" w14:textId="77777777" w:rsidR="006E7C38" w:rsidRPr="006E7C38" w:rsidRDefault="006E7C38" w:rsidP="006E7C38">
      <w:pPr>
        <w:pStyle w:val="Titolo1"/>
        <w:numPr>
          <w:ilvl w:val="0"/>
          <w:numId w:val="13"/>
        </w:numPr>
        <w:tabs>
          <w:tab w:val="left" w:pos="480"/>
        </w:tabs>
        <w:ind w:left="480" w:hanging="368"/>
      </w:pPr>
      <w:r w:rsidRPr="006E7C38">
        <w:t>TERMINE DI RICEZIONE DELLE OFFERTE</w:t>
      </w:r>
    </w:p>
    <w:p w14:paraId="2C77F16F" w14:textId="3ED0D1D6" w:rsidR="006E7C38" w:rsidRDefault="006E7C38" w:rsidP="006E7C38">
      <w:pPr>
        <w:pStyle w:val="Corpotesto"/>
        <w:ind w:left="540" w:right="865"/>
      </w:pPr>
      <w:r w:rsidRPr="006167C4">
        <w:t xml:space="preserve">Il termine ultimo per la presentazione dell’offerta attraverso </w:t>
      </w:r>
      <w:r w:rsidR="00F30BCE" w:rsidRPr="00F30BCE">
        <w:t xml:space="preserve">la piattaforma telematica </w:t>
      </w:r>
      <w:r w:rsidR="00F30BCE" w:rsidRPr="00F30BCE">
        <w:rPr>
          <w:i/>
          <w:iCs/>
        </w:rPr>
        <w:t>Traspare del comune di</w:t>
      </w:r>
      <w:r w:rsidR="00F30BCE" w:rsidRPr="00F30BCE">
        <w:t xml:space="preserve"> </w:t>
      </w:r>
      <w:r w:rsidR="00F30BCE" w:rsidRPr="00F30BCE">
        <w:rPr>
          <w:i/>
          <w:iCs/>
        </w:rPr>
        <w:t>Varisella</w:t>
      </w:r>
      <w:r w:rsidR="00F30BCE" w:rsidRPr="00F30BCE">
        <w:t xml:space="preserve"> </w:t>
      </w:r>
      <w:r w:rsidRPr="006167C4">
        <w:t xml:space="preserve">è fissato per il giorno </w:t>
      </w:r>
      <w:r w:rsidR="00F30BCE">
        <w:rPr>
          <w:b/>
          <w:bCs/>
        </w:rPr>
        <w:t>venerdì 6 novembre</w:t>
      </w:r>
      <w:r w:rsidRPr="007C5439">
        <w:t xml:space="preserve"> </w:t>
      </w:r>
      <w:r w:rsidRPr="006167C4">
        <w:t xml:space="preserve">alle ore </w:t>
      </w:r>
      <w:r w:rsidR="00F30BCE">
        <w:rPr>
          <w:b/>
          <w:bCs/>
        </w:rPr>
        <w:t>12.00</w:t>
      </w:r>
      <w:r>
        <w:t xml:space="preserve"> </w:t>
      </w:r>
    </w:p>
    <w:p w14:paraId="6BF5FF24" w14:textId="77777777" w:rsidR="006E7C38" w:rsidRPr="006E7C38" w:rsidRDefault="006E7C38" w:rsidP="006E7C38">
      <w:pPr>
        <w:pStyle w:val="Corpotesto"/>
        <w:ind w:left="540" w:right="865"/>
      </w:pPr>
      <w:r w:rsidRPr="006E7C38">
        <w:t>Oltre il termine predetto il sistema telematico non consentirà la trasmissione dell’offerta.</w:t>
      </w:r>
    </w:p>
    <w:p w14:paraId="70D04CEB" w14:textId="77777777" w:rsidR="006E7C38" w:rsidRDefault="006E7C38" w:rsidP="006E7C38">
      <w:pPr>
        <w:widowControl/>
        <w:adjustRightInd w:val="0"/>
        <w:rPr>
          <w:rFonts w:ascii="PalatinoLinotype-Bold" w:eastAsiaTheme="minorHAnsi" w:hAnsi="PalatinoLinotype-Bold" w:cs="PalatinoLinotype-Bold"/>
          <w:b/>
          <w:bCs/>
          <w:color w:val="00000A"/>
        </w:rPr>
      </w:pPr>
    </w:p>
    <w:p w14:paraId="5749EF1A" w14:textId="6081DB8B" w:rsidR="006E7C38" w:rsidRPr="00004888" w:rsidRDefault="006E7C38" w:rsidP="00004888">
      <w:pPr>
        <w:pStyle w:val="Titolo1"/>
        <w:numPr>
          <w:ilvl w:val="0"/>
          <w:numId w:val="13"/>
        </w:numPr>
        <w:tabs>
          <w:tab w:val="left" w:pos="480"/>
        </w:tabs>
        <w:ind w:left="480" w:hanging="368"/>
      </w:pPr>
      <w:r w:rsidRPr="00004888">
        <w:t>DATA DI SVOLGIMENTO DELLA GARA</w:t>
      </w:r>
    </w:p>
    <w:p w14:paraId="4A66AF5B" w14:textId="77777777" w:rsidR="006E7C38" w:rsidRPr="00004888" w:rsidRDefault="006E7C38" w:rsidP="00004888">
      <w:pPr>
        <w:pStyle w:val="Corpotesto"/>
        <w:ind w:left="540" w:right="865"/>
      </w:pPr>
      <w:r w:rsidRPr="00004888">
        <w:t>Le operazioni di verifica formale della documentazione prodotta dai concorrenti ai fini</w:t>
      </w:r>
    </w:p>
    <w:p w14:paraId="3DC1241B" w14:textId="52FF1DA7" w:rsidR="00004888" w:rsidRDefault="006E7C38" w:rsidP="00004888">
      <w:pPr>
        <w:pStyle w:val="Corpotesto"/>
        <w:ind w:left="540" w:right="865"/>
      </w:pPr>
      <w:r w:rsidRPr="00004888">
        <w:t>dell’ammis</w:t>
      </w:r>
      <w:r w:rsidRPr="007C5439">
        <w:t xml:space="preserve">sione alla gara si svolgeranno in seduta pubblica il giorno </w:t>
      </w:r>
      <w:r w:rsidR="00F30BCE">
        <w:rPr>
          <w:b/>
          <w:bCs/>
        </w:rPr>
        <w:t>lunedì 9 novembre</w:t>
      </w:r>
      <w:r w:rsidRPr="007C5439">
        <w:t xml:space="preserve"> alle </w:t>
      </w:r>
      <w:r w:rsidRPr="007C5439">
        <w:rPr>
          <w:b/>
          <w:bCs/>
        </w:rPr>
        <w:t>ore</w:t>
      </w:r>
      <w:r w:rsidR="007C5439" w:rsidRPr="007C5439">
        <w:rPr>
          <w:b/>
          <w:bCs/>
        </w:rPr>
        <w:t xml:space="preserve"> </w:t>
      </w:r>
      <w:r w:rsidR="00F30BCE">
        <w:rPr>
          <w:b/>
          <w:bCs/>
        </w:rPr>
        <w:t>8.30</w:t>
      </w:r>
      <w:r w:rsidRPr="00004888">
        <w:t xml:space="preserve"> </w:t>
      </w:r>
      <w:r w:rsidRPr="00F30BCE">
        <w:t>presso la sede del</w:t>
      </w:r>
      <w:r w:rsidR="00004888" w:rsidRPr="00F30BCE">
        <w:t xml:space="preserve"> Municipio di Varisella, Via Don Giocondo Cabodi n° 4 – 10070 Varisella.</w:t>
      </w:r>
      <w:r w:rsidR="00004888">
        <w:t xml:space="preserve"> </w:t>
      </w:r>
    </w:p>
    <w:p w14:paraId="6269A50E" w14:textId="14D29181" w:rsidR="003016DD" w:rsidRDefault="003016DD" w:rsidP="003016DD">
      <w:pPr>
        <w:pStyle w:val="Corpotesto"/>
        <w:ind w:left="540" w:right="865"/>
      </w:pPr>
      <w:r w:rsidRPr="005F02A1">
        <w:t xml:space="preserve">Sono ammessi all’apertura delle offerte, i soggetti incaricati delle ditte partecipanti, muniti di apposita procura. </w:t>
      </w:r>
    </w:p>
    <w:p w14:paraId="4A658859" w14:textId="77777777" w:rsidR="006E7C38" w:rsidRPr="00324554" w:rsidRDefault="006E7C38" w:rsidP="008C7772">
      <w:pPr>
        <w:pStyle w:val="Corpotesto"/>
        <w:spacing w:before="1"/>
        <w:jc w:val="left"/>
        <w:rPr>
          <w:b/>
          <w:sz w:val="23"/>
          <w:highlight w:val="yellow"/>
        </w:rPr>
      </w:pPr>
    </w:p>
    <w:p w14:paraId="6C5D8240" w14:textId="77777777" w:rsidR="008C7772" w:rsidRPr="00324554" w:rsidRDefault="008C7772" w:rsidP="008C7772">
      <w:pPr>
        <w:pStyle w:val="Paragrafoelenco"/>
        <w:numPr>
          <w:ilvl w:val="0"/>
          <w:numId w:val="13"/>
        </w:numPr>
        <w:tabs>
          <w:tab w:val="left" w:pos="480"/>
        </w:tabs>
        <w:spacing w:line="271" w:lineRule="exact"/>
        <w:ind w:left="480" w:hanging="368"/>
        <w:rPr>
          <w:b/>
          <w:sz w:val="24"/>
        </w:rPr>
      </w:pPr>
      <w:r w:rsidRPr="00324554">
        <w:rPr>
          <w:b/>
          <w:sz w:val="24"/>
        </w:rPr>
        <w:t>SOGGETTI</w:t>
      </w:r>
      <w:r w:rsidRPr="00324554">
        <w:rPr>
          <w:b/>
          <w:spacing w:val="-3"/>
          <w:sz w:val="24"/>
        </w:rPr>
        <w:t xml:space="preserve"> </w:t>
      </w:r>
      <w:r w:rsidRPr="00324554">
        <w:rPr>
          <w:b/>
          <w:sz w:val="24"/>
        </w:rPr>
        <w:t>AMMESSI</w:t>
      </w:r>
    </w:p>
    <w:p w14:paraId="6E74556A" w14:textId="43666B1A" w:rsidR="00324554" w:rsidRPr="00324554" w:rsidRDefault="00324554" w:rsidP="00324554">
      <w:pPr>
        <w:pStyle w:val="Corpotesto"/>
        <w:spacing w:line="271" w:lineRule="exact"/>
        <w:ind w:left="470" w:right="839"/>
      </w:pPr>
      <w:r w:rsidRPr="00324554">
        <w:t>Possono presentare la propria candidatura, in base all’art. 65 D.lgs. 36/2023, gli operatori di seguito indicati, tra i quali:</w:t>
      </w:r>
    </w:p>
    <w:p w14:paraId="7FFDB46C" w14:textId="0757E2FD" w:rsidR="00324554" w:rsidRPr="00324554" w:rsidRDefault="00324554" w:rsidP="00741083">
      <w:pPr>
        <w:pStyle w:val="Paragrafoelenco"/>
        <w:numPr>
          <w:ilvl w:val="0"/>
          <w:numId w:val="26"/>
        </w:numPr>
        <w:tabs>
          <w:tab w:val="left" w:pos="833"/>
        </w:tabs>
        <w:spacing w:line="237" w:lineRule="auto"/>
        <w:ind w:right="350"/>
      </w:pPr>
      <w:r w:rsidRPr="00324554">
        <w:t>operatori economici con idoneità individuale di cui alle lettere a) (imprenditori individuali anche artigiani, società commerciali, società cooperative), b) (consorzi tra società cooperative, c) (consorzi tra imprese artigiane) e d) (consorzi stabili), dell’art. 65 comma 2, del Codice;</w:t>
      </w:r>
    </w:p>
    <w:p w14:paraId="42FF893F" w14:textId="51ABB6F0" w:rsidR="00324554" w:rsidRPr="00324554" w:rsidRDefault="00324554" w:rsidP="00741083">
      <w:pPr>
        <w:pStyle w:val="Paragrafoelenco"/>
        <w:numPr>
          <w:ilvl w:val="0"/>
          <w:numId w:val="26"/>
        </w:numPr>
        <w:tabs>
          <w:tab w:val="left" w:pos="833"/>
        </w:tabs>
        <w:spacing w:line="237" w:lineRule="auto"/>
        <w:ind w:right="350"/>
      </w:pPr>
      <w:r w:rsidRPr="00324554">
        <w:t>operatori economici con idoneità plurisoggettiva di cui alle lettere e) (raggruppamenti temporanei di concorrenti), f) (consorzi ordinari di concorrenti), g) (aggregazioni tra le imprese aderenti al contratto di rete), h) (gruppo europeo di interesse economico), dell’art. 65 comma 2, del Codice, oppure da operatori che intendano riunirsi o consorziarsi ai sensi dell’art. 68 del Codice;</w:t>
      </w:r>
    </w:p>
    <w:p w14:paraId="35842446" w14:textId="4395E36A" w:rsidR="00324554" w:rsidRPr="00324554" w:rsidRDefault="00324554" w:rsidP="00741083">
      <w:pPr>
        <w:pStyle w:val="Paragrafoelenco"/>
        <w:numPr>
          <w:ilvl w:val="0"/>
          <w:numId w:val="26"/>
        </w:numPr>
        <w:tabs>
          <w:tab w:val="left" w:pos="833"/>
        </w:tabs>
        <w:spacing w:line="237" w:lineRule="auto"/>
        <w:ind w:right="350"/>
      </w:pPr>
      <w:r w:rsidRPr="00324554">
        <w:t>operatori economici stabiliti in altri Stati membri di cui all’art. 65, comma 1, del Codice, costituiti conformemente alla legislazione vigente nei rispettivi Paesi.</w:t>
      </w:r>
    </w:p>
    <w:p w14:paraId="3980661C" w14:textId="77777777" w:rsidR="00820794" w:rsidRPr="00324554" w:rsidRDefault="00820794" w:rsidP="00943932">
      <w:pPr>
        <w:pStyle w:val="Corpotesto"/>
        <w:spacing w:line="271" w:lineRule="exact"/>
        <w:ind w:left="470"/>
      </w:pPr>
    </w:p>
    <w:p w14:paraId="0ECECE16" w14:textId="5B2E0C9A" w:rsidR="008C7772" w:rsidRPr="00324554" w:rsidRDefault="008C7772" w:rsidP="008C7772">
      <w:pPr>
        <w:pStyle w:val="Titolo1"/>
        <w:numPr>
          <w:ilvl w:val="0"/>
          <w:numId w:val="13"/>
        </w:numPr>
        <w:tabs>
          <w:tab w:val="left" w:pos="480"/>
        </w:tabs>
        <w:spacing w:before="1"/>
        <w:ind w:left="480" w:hanging="368"/>
      </w:pPr>
      <w:r w:rsidRPr="00324554">
        <w:t>REQUISITI</w:t>
      </w:r>
      <w:r w:rsidRPr="00324554">
        <w:rPr>
          <w:spacing w:val="-5"/>
        </w:rPr>
        <w:t xml:space="preserve"> </w:t>
      </w:r>
      <w:r w:rsidRPr="00324554">
        <w:t>DI</w:t>
      </w:r>
      <w:r w:rsidRPr="00324554">
        <w:rPr>
          <w:spacing w:val="-5"/>
        </w:rPr>
        <w:t xml:space="preserve"> </w:t>
      </w:r>
      <w:r w:rsidRPr="00324554">
        <w:t>PARTECIPAZIONE</w:t>
      </w:r>
      <w:r w:rsidR="00943932" w:rsidRPr="00324554">
        <w:t xml:space="preserve"> </w:t>
      </w:r>
    </w:p>
    <w:p w14:paraId="6073DDC4" w14:textId="77777777" w:rsidR="0040050C" w:rsidRPr="00324554" w:rsidRDefault="0040050C" w:rsidP="00324554">
      <w:pPr>
        <w:pStyle w:val="Corpotesto"/>
        <w:spacing w:line="271" w:lineRule="exact"/>
        <w:ind w:left="470" w:right="839"/>
      </w:pPr>
      <w:r w:rsidRPr="00324554">
        <w:t>Per partecipare alla gara è richiesto il possesso dei requisiti di seguito indicati:</w:t>
      </w:r>
    </w:p>
    <w:p w14:paraId="580F7FA5" w14:textId="77777777" w:rsidR="0040050C" w:rsidRPr="00741083" w:rsidRDefault="0040050C" w:rsidP="00741083">
      <w:pPr>
        <w:pStyle w:val="Paragrafoelenco"/>
        <w:numPr>
          <w:ilvl w:val="0"/>
          <w:numId w:val="26"/>
        </w:numPr>
        <w:tabs>
          <w:tab w:val="left" w:pos="833"/>
        </w:tabs>
        <w:spacing w:line="237" w:lineRule="auto"/>
        <w:ind w:right="350"/>
        <w:rPr>
          <w:sz w:val="24"/>
          <w:szCs w:val="24"/>
        </w:rPr>
      </w:pPr>
      <w:r w:rsidRPr="00324554">
        <w:t xml:space="preserve">Insussistenza delle cause di esclusione previste al Capo II del Titolo IV della Parte V del Libro </w:t>
      </w:r>
      <w:r w:rsidRPr="00741083">
        <w:rPr>
          <w:sz w:val="24"/>
          <w:szCs w:val="24"/>
        </w:rPr>
        <w:t>II del D.lgs. 36/2023;</w:t>
      </w:r>
    </w:p>
    <w:p w14:paraId="65A0B5CE" w14:textId="77777777" w:rsidR="0040050C" w:rsidRPr="00741083" w:rsidRDefault="0040050C" w:rsidP="00741083">
      <w:pPr>
        <w:pStyle w:val="Paragrafoelenco"/>
        <w:numPr>
          <w:ilvl w:val="0"/>
          <w:numId w:val="26"/>
        </w:numPr>
        <w:tabs>
          <w:tab w:val="left" w:pos="833"/>
        </w:tabs>
        <w:spacing w:line="237" w:lineRule="auto"/>
        <w:ind w:right="350"/>
        <w:rPr>
          <w:sz w:val="24"/>
          <w:szCs w:val="24"/>
        </w:rPr>
      </w:pPr>
      <w:r w:rsidRPr="00741083">
        <w:rPr>
          <w:sz w:val="24"/>
          <w:szCs w:val="24"/>
        </w:rPr>
        <w:t>insussistenza delle cause di divieto, decadenza o sospensione di cui all’art. 67 del D.lgs. 159/2011;</w:t>
      </w:r>
    </w:p>
    <w:p w14:paraId="616B8A02" w14:textId="77777777" w:rsidR="0040050C" w:rsidRPr="00324554" w:rsidRDefault="0040050C" w:rsidP="0040050C">
      <w:pPr>
        <w:pStyle w:val="Paragrafoelenco"/>
        <w:numPr>
          <w:ilvl w:val="0"/>
          <w:numId w:val="26"/>
        </w:numPr>
        <w:tabs>
          <w:tab w:val="left" w:pos="833"/>
        </w:tabs>
        <w:spacing w:line="237" w:lineRule="auto"/>
        <w:ind w:right="350"/>
        <w:rPr>
          <w:sz w:val="24"/>
          <w:szCs w:val="24"/>
        </w:rPr>
      </w:pPr>
      <w:r w:rsidRPr="00324554">
        <w:rPr>
          <w:sz w:val="24"/>
          <w:szCs w:val="24"/>
        </w:rPr>
        <w:t>insussistenza delle condizioni di cui all’art. 53, comma 16-ter del D.lgs. 165/2001 o che siano incorsi, ai sensi della normativa vigente, in ulteriori divieti a contrattare con la pubblica amministrazione.</w:t>
      </w:r>
    </w:p>
    <w:p w14:paraId="759A5753" w14:textId="77777777" w:rsidR="0040050C" w:rsidRPr="00324554" w:rsidRDefault="0040050C" w:rsidP="00324554">
      <w:pPr>
        <w:pStyle w:val="Paragrafoelenco"/>
        <w:numPr>
          <w:ilvl w:val="0"/>
          <w:numId w:val="26"/>
        </w:numPr>
        <w:tabs>
          <w:tab w:val="left" w:pos="832"/>
        </w:tabs>
        <w:spacing w:line="237" w:lineRule="auto"/>
        <w:ind w:right="350"/>
        <w:rPr>
          <w:sz w:val="24"/>
          <w:szCs w:val="24"/>
        </w:rPr>
      </w:pPr>
      <w:r w:rsidRPr="00324554">
        <w:rPr>
          <w:sz w:val="24"/>
          <w:szCs w:val="24"/>
        </w:rPr>
        <w:t>Regolarità contributiva;</w:t>
      </w:r>
    </w:p>
    <w:p w14:paraId="3D14FADF" w14:textId="4ECA5BD2" w:rsidR="0040050C" w:rsidRDefault="0040050C" w:rsidP="00324554">
      <w:pPr>
        <w:pStyle w:val="Paragrafoelenco"/>
        <w:numPr>
          <w:ilvl w:val="0"/>
          <w:numId w:val="26"/>
        </w:numPr>
        <w:tabs>
          <w:tab w:val="left" w:pos="833"/>
        </w:tabs>
        <w:spacing w:line="237" w:lineRule="auto"/>
        <w:ind w:right="350"/>
        <w:rPr>
          <w:sz w:val="24"/>
          <w:szCs w:val="24"/>
        </w:rPr>
      </w:pPr>
      <w:r w:rsidRPr="00324554">
        <w:rPr>
          <w:sz w:val="24"/>
          <w:szCs w:val="24"/>
        </w:rPr>
        <w:t xml:space="preserve">Iscrizione - ai sensi dell’art. 7 del D.P.R. 7.12.95 n. 581 e s.m.i. - alla C.C.I.A.A. - Ufficio Registro </w:t>
      </w:r>
      <w:r w:rsidRPr="00324554">
        <w:rPr>
          <w:sz w:val="24"/>
          <w:szCs w:val="24"/>
        </w:rPr>
        <w:lastRenderedPageBreak/>
        <w:t>delle Imprese - Sezione Ordinaria/Sezione Speciale della Provincia ove ha sede legale l’Impresa</w:t>
      </w:r>
      <w:r w:rsidR="00EC4E7F">
        <w:rPr>
          <w:sz w:val="24"/>
          <w:szCs w:val="24"/>
        </w:rPr>
        <w:t xml:space="preserve">; </w:t>
      </w:r>
    </w:p>
    <w:p w14:paraId="631C0B77" w14:textId="0F778123" w:rsidR="00EC4E7F" w:rsidRPr="00F30BCE" w:rsidRDefault="00EC4E7F" w:rsidP="00EC4E7F">
      <w:pPr>
        <w:pStyle w:val="Paragrafoelenco"/>
        <w:numPr>
          <w:ilvl w:val="0"/>
          <w:numId w:val="26"/>
        </w:numPr>
        <w:tabs>
          <w:tab w:val="left" w:pos="833"/>
        </w:tabs>
        <w:spacing w:line="237" w:lineRule="auto"/>
        <w:ind w:right="350"/>
        <w:rPr>
          <w:sz w:val="24"/>
          <w:szCs w:val="24"/>
        </w:rPr>
      </w:pPr>
      <w:r w:rsidRPr="00F30BCE">
        <w:rPr>
          <w:sz w:val="24"/>
          <w:szCs w:val="24"/>
        </w:rPr>
        <w:t xml:space="preserve">Iscrizione al sistema </w:t>
      </w:r>
      <w:r w:rsidR="00F30BCE" w:rsidRPr="00F30BCE">
        <w:rPr>
          <w:i/>
          <w:iCs/>
          <w:sz w:val="24"/>
          <w:szCs w:val="24"/>
        </w:rPr>
        <w:t>Traspare del comune di</w:t>
      </w:r>
      <w:r w:rsidR="00F30BCE" w:rsidRPr="00F30BCE">
        <w:rPr>
          <w:sz w:val="24"/>
          <w:szCs w:val="24"/>
        </w:rPr>
        <w:t xml:space="preserve"> </w:t>
      </w:r>
      <w:r w:rsidR="00F30BCE" w:rsidRPr="00F30BCE">
        <w:rPr>
          <w:i/>
          <w:iCs/>
          <w:sz w:val="24"/>
          <w:szCs w:val="24"/>
        </w:rPr>
        <w:t>Varisella</w:t>
      </w:r>
      <w:r w:rsidR="00F30BCE" w:rsidRPr="00F30BCE">
        <w:rPr>
          <w:sz w:val="24"/>
          <w:szCs w:val="24"/>
        </w:rPr>
        <w:t xml:space="preserve"> </w:t>
      </w:r>
      <w:r w:rsidRPr="00F30BCE">
        <w:rPr>
          <w:sz w:val="24"/>
          <w:szCs w:val="24"/>
        </w:rPr>
        <w:t xml:space="preserve">per la </w:t>
      </w:r>
      <w:proofErr w:type="spellStart"/>
      <w:r w:rsidRPr="00F30BCE">
        <w:rPr>
          <w:sz w:val="24"/>
          <w:szCs w:val="24"/>
        </w:rPr>
        <w:t>cat</w:t>
      </w:r>
      <w:proofErr w:type="spellEnd"/>
      <w:r w:rsidRPr="00F30BCE">
        <w:rPr>
          <w:sz w:val="24"/>
          <w:szCs w:val="24"/>
        </w:rPr>
        <w:t>. OG</w:t>
      </w:r>
      <w:r w:rsidR="00BC02B1" w:rsidRPr="00F30BCE">
        <w:rPr>
          <w:sz w:val="24"/>
          <w:szCs w:val="24"/>
        </w:rPr>
        <w:t>2</w:t>
      </w:r>
      <w:r w:rsidRPr="00F30BCE">
        <w:rPr>
          <w:sz w:val="24"/>
          <w:szCs w:val="24"/>
        </w:rPr>
        <w:t>;</w:t>
      </w:r>
    </w:p>
    <w:p w14:paraId="68E91041" w14:textId="77777777" w:rsidR="0040050C" w:rsidRDefault="0040050C" w:rsidP="0040050C">
      <w:pPr>
        <w:pStyle w:val="Corpotesto"/>
      </w:pPr>
    </w:p>
    <w:p w14:paraId="5021863F" w14:textId="19319340" w:rsidR="0040050C" w:rsidRPr="00CC5778" w:rsidRDefault="0040050C" w:rsidP="00EB0E63">
      <w:pPr>
        <w:pStyle w:val="Corpotesto"/>
        <w:spacing w:line="271" w:lineRule="exact"/>
        <w:ind w:left="470" w:right="839"/>
        <w:rPr>
          <w:b/>
        </w:rPr>
      </w:pPr>
      <w:r w:rsidRPr="00CC5778">
        <w:t>In relazione all’importo ed ai lavori previsti in appalto l’operatore economico, singolo o riunito o consorziato, che intende presentare la propria candidatura dovrà</w:t>
      </w:r>
      <w:r w:rsidR="00EC4E7F">
        <w:t xml:space="preserve">, inoltre, </w:t>
      </w:r>
      <w:r w:rsidRPr="00CC5778">
        <w:t>essere in possesso dell’</w:t>
      </w:r>
      <w:r w:rsidRPr="00CC5778">
        <w:rPr>
          <w:b/>
        </w:rPr>
        <w:t>Attestazione</w:t>
      </w:r>
      <w:r w:rsidRPr="00CC5778">
        <w:rPr>
          <w:b/>
          <w:spacing w:val="-4"/>
        </w:rPr>
        <w:t xml:space="preserve"> </w:t>
      </w:r>
      <w:r w:rsidRPr="00CC5778">
        <w:rPr>
          <w:b/>
        </w:rPr>
        <w:t>SOA</w:t>
      </w:r>
      <w:r w:rsidRPr="00CC5778">
        <w:rPr>
          <w:b/>
          <w:spacing w:val="-3"/>
        </w:rPr>
        <w:t xml:space="preserve"> </w:t>
      </w:r>
      <w:r w:rsidRPr="00CC5778">
        <w:rPr>
          <w:b/>
        </w:rPr>
        <w:t>per</w:t>
      </w:r>
      <w:r w:rsidRPr="00CC5778">
        <w:rPr>
          <w:b/>
          <w:spacing w:val="-4"/>
        </w:rPr>
        <w:t xml:space="preserve"> </w:t>
      </w:r>
      <w:r w:rsidRPr="00CC5778">
        <w:rPr>
          <w:b/>
        </w:rPr>
        <w:t>le</w:t>
      </w:r>
      <w:r w:rsidRPr="00CC5778">
        <w:rPr>
          <w:b/>
          <w:spacing w:val="-4"/>
        </w:rPr>
        <w:t xml:space="preserve"> </w:t>
      </w:r>
      <w:r w:rsidRPr="00CC5778">
        <w:rPr>
          <w:b/>
        </w:rPr>
        <w:t>categorie</w:t>
      </w:r>
      <w:r w:rsidRPr="00CC5778">
        <w:rPr>
          <w:b/>
          <w:spacing w:val="-3"/>
        </w:rPr>
        <w:t xml:space="preserve"> </w:t>
      </w:r>
      <w:r w:rsidRPr="00CC5778">
        <w:rPr>
          <w:b/>
        </w:rPr>
        <w:t>ed</w:t>
      </w:r>
      <w:r w:rsidRPr="00CC5778">
        <w:rPr>
          <w:b/>
          <w:spacing w:val="-4"/>
        </w:rPr>
        <w:t xml:space="preserve"> </w:t>
      </w:r>
      <w:r w:rsidRPr="00CC5778">
        <w:rPr>
          <w:b/>
        </w:rPr>
        <w:t>importi</w:t>
      </w:r>
      <w:r w:rsidRPr="00CC5778">
        <w:rPr>
          <w:b/>
          <w:spacing w:val="-2"/>
        </w:rPr>
        <w:t xml:space="preserve"> </w:t>
      </w:r>
      <w:r w:rsidRPr="00CC5778">
        <w:rPr>
          <w:b/>
        </w:rPr>
        <w:t>di</w:t>
      </w:r>
      <w:r w:rsidRPr="00CC5778">
        <w:rPr>
          <w:b/>
          <w:spacing w:val="-3"/>
        </w:rPr>
        <w:t xml:space="preserve"> </w:t>
      </w:r>
      <w:r w:rsidRPr="00CC5778">
        <w:rPr>
          <w:b/>
        </w:rPr>
        <w:t>cui</w:t>
      </w:r>
      <w:r w:rsidRPr="00CC5778">
        <w:rPr>
          <w:b/>
          <w:spacing w:val="-3"/>
        </w:rPr>
        <w:t xml:space="preserve"> </w:t>
      </w:r>
      <w:r w:rsidRPr="00CC5778">
        <w:rPr>
          <w:b/>
        </w:rPr>
        <w:t>alla</w:t>
      </w:r>
      <w:r w:rsidRPr="00CC5778">
        <w:rPr>
          <w:b/>
          <w:spacing w:val="-6"/>
        </w:rPr>
        <w:t xml:space="preserve"> </w:t>
      </w:r>
      <w:r w:rsidRPr="00CC5778">
        <w:rPr>
          <w:b/>
        </w:rPr>
        <w:t>Tabella</w:t>
      </w:r>
      <w:r w:rsidRPr="00CC5778">
        <w:rPr>
          <w:b/>
          <w:spacing w:val="-4"/>
        </w:rPr>
        <w:t xml:space="preserve"> A) </w:t>
      </w:r>
      <w:r w:rsidRPr="00CC5778">
        <w:rPr>
          <w:b/>
        </w:rPr>
        <w:t>nelle</w:t>
      </w:r>
      <w:r w:rsidRPr="00CC5778">
        <w:rPr>
          <w:b/>
          <w:spacing w:val="-6"/>
        </w:rPr>
        <w:t xml:space="preserve"> </w:t>
      </w:r>
      <w:r w:rsidRPr="00CC5778">
        <w:rPr>
          <w:b/>
        </w:rPr>
        <w:t>modalità</w:t>
      </w:r>
      <w:r w:rsidRPr="00CC5778">
        <w:rPr>
          <w:b/>
          <w:spacing w:val="-4"/>
        </w:rPr>
        <w:t xml:space="preserve"> </w:t>
      </w:r>
      <w:r w:rsidRPr="00CC5778">
        <w:rPr>
          <w:b/>
        </w:rPr>
        <w:t xml:space="preserve">previste alla </w:t>
      </w:r>
      <w:r w:rsidRPr="00CC5778">
        <w:rPr>
          <w:b/>
          <w:i/>
        </w:rPr>
        <w:t xml:space="preserve">Parte IV – soggetti abilitati ad assumere lavori </w:t>
      </w:r>
      <w:r w:rsidRPr="00CC5778">
        <w:rPr>
          <w:b/>
        </w:rPr>
        <w:t>dell’</w:t>
      </w:r>
      <w:r w:rsidRPr="00CC5778">
        <w:rPr>
          <w:b/>
          <w:i/>
        </w:rPr>
        <w:t xml:space="preserve">Allegato II.12 </w:t>
      </w:r>
      <w:r w:rsidRPr="00CC5778">
        <w:rPr>
          <w:b/>
        </w:rPr>
        <w:t>del D.Lgs. n.36/2023</w:t>
      </w:r>
      <w:r w:rsidR="00B575BD">
        <w:rPr>
          <w:b/>
        </w:rPr>
        <w:t xml:space="preserve">. </w:t>
      </w:r>
    </w:p>
    <w:p w14:paraId="54B8593F" w14:textId="77777777" w:rsidR="008C7772" w:rsidRDefault="008C7772" w:rsidP="008C7772">
      <w:pPr>
        <w:pStyle w:val="Corpotesto"/>
        <w:ind w:left="508" w:right="887"/>
        <w:rPr>
          <w:highlight w:val="yellow"/>
        </w:rPr>
      </w:pPr>
    </w:p>
    <w:p w14:paraId="65F783E4" w14:textId="77777777" w:rsidR="008E4BFA" w:rsidRPr="008E4BFA" w:rsidRDefault="008E4BFA" w:rsidP="008E4BFA">
      <w:pPr>
        <w:pStyle w:val="Titolo1"/>
        <w:numPr>
          <w:ilvl w:val="0"/>
          <w:numId w:val="13"/>
        </w:numPr>
        <w:tabs>
          <w:tab w:val="left" w:pos="480"/>
        </w:tabs>
        <w:spacing w:before="1"/>
        <w:ind w:left="480" w:hanging="368"/>
      </w:pPr>
      <w:r w:rsidRPr="008E4BFA">
        <w:t>SUDDIVISIONE IN LOTTI</w:t>
      </w:r>
    </w:p>
    <w:p w14:paraId="638BA182" w14:textId="55AF8527" w:rsidR="008E4BFA" w:rsidRPr="008E4BFA" w:rsidRDefault="008E4BFA" w:rsidP="008E4BFA">
      <w:pPr>
        <w:pStyle w:val="Corpotesto"/>
        <w:spacing w:line="271" w:lineRule="exact"/>
        <w:ind w:left="470" w:right="839"/>
      </w:pPr>
      <w:r>
        <w:t>A</w:t>
      </w:r>
      <w:r w:rsidRPr="008E4BFA">
        <w:t>i sensi dell’art. 58 del D.Lgs. 36/2023</w:t>
      </w:r>
      <w:r>
        <w:t xml:space="preserve">, l’appalto </w:t>
      </w:r>
      <w:r w:rsidRPr="008E4BFA">
        <w:t>non è suddiviso in lotti in quanto trattasi di</w:t>
      </w:r>
    </w:p>
    <w:p w14:paraId="578EE311" w14:textId="7EBFF6B4" w:rsidR="00F24672" w:rsidRPr="008E4BFA" w:rsidRDefault="008E4BFA" w:rsidP="008E4BFA">
      <w:pPr>
        <w:pStyle w:val="Corpotesto"/>
        <w:spacing w:line="271" w:lineRule="exact"/>
        <w:ind w:left="470" w:right="839"/>
      </w:pPr>
      <w:r w:rsidRPr="008E4BFA">
        <w:t>intervento che deve essere eseguito in maniera unitaria e contestuale.</w:t>
      </w:r>
    </w:p>
    <w:p w14:paraId="51B07E36" w14:textId="77777777" w:rsidR="00F24672" w:rsidRDefault="00F24672" w:rsidP="008C7772">
      <w:pPr>
        <w:pStyle w:val="Corpotesto"/>
        <w:ind w:left="508" w:right="887"/>
        <w:rPr>
          <w:highlight w:val="yellow"/>
        </w:rPr>
      </w:pPr>
    </w:p>
    <w:p w14:paraId="4EA24BDC" w14:textId="77777777" w:rsidR="00614F94" w:rsidRPr="00614F94" w:rsidRDefault="00614F94" w:rsidP="00614F94">
      <w:pPr>
        <w:pStyle w:val="Titolo1"/>
        <w:numPr>
          <w:ilvl w:val="0"/>
          <w:numId w:val="13"/>
        </w:numPr>
        <w:tabs>
          <w:tab w:val="left" w:pos="480"/>
        </w:tabs>
        <w:spacing w:before="1"/>
        <w:ind w:left="480" w:hanging="368"/>
      </w:pPr>
      <w:r w:rsidRPr="00614F94">
        <w:t>SUBAPPALTO</w:t>
      </w:r>
    </w:p>
    <w:p w14:paraId="227D1579" w14:textId="63AD108D" w:rsidR="00226F05" w:rsidRPr="005F02A1" w:rsidRDefault="00226F05" w:rsidP="00226F05">
      <w:pPr>
        <w:pStyle w:val="Corpotesto"/>
        <w:spacing w:line="271" w:lineRule="exact"/>
        <w:ind w:left="470" w:right="839"/>
      </w:pPr>
      <w:r w:rsidRPr="005F02A1">
        <w:t xml:space="preserve">Il concorrente indica all’atto dell’offerta le prestazioni che intende subappaltare o concedere in cottimo. </w:t>
      </w:r>
    </w:p>
    <w:p w14:paraId="33AD826C" w14:textId="77777777" w:rsidR="00226F05" w:rsidRPr="005F02A1" w:rsidRDefault="00226F05" w:rsidP="00226F05">
      <w:pPr>
        <w:pStyle w:val="Corpotesto"/>
        <w:spacing w:line="271" w:lineRule="exact"/>
        <w:ind w:left="470" w:right="839"/>
      </w:pPr>
      <w:r w:rsidRPr="005F02A1">
        <w:t>Non può essere affidata in subappalto l’integrale esecuzione delle prestazioni oggetto del contratto; è vietato inoltre l’affidamento della prevalente esecuzione in subappalto delle lavorazioni relative alla categoria prevalente e dei contratti ad alta intensità di manodopera ai sensi dell’art 119, comma 1, del Dlgs 36/2023.</w:t>
      </w:r>
    </w:p>
    <w:p w14:paraId="22713D4E" w14:textId="4ACEC589" w:rsidR="00226F05" w:rsidRPr="005F02A1" w:rsidRDefault="00226F05" w:rsidP="00226F05">
      <w:pPr>
        <w:pStyle w:val="Corpotesto"/>
        <w:spacing w:line="271" w:lineRule="exact"/>
        <w:ind w:left="470" w:right="839"/>
      </w:pPr>
      <w:r w:rsidRPr="005F02A1">
        <w:t>Le lavorazioni della categoria prevalente OG</w:t>
      </w:r>
      <w:r w:rsidR="00BC02B1">
        <w:t>2,</w:t>
      </w:r>
      <w:r w:rsidRPr="005F02A1">
        <w:t xml:space="preserve"> seppur subappaltabili nei limiti di cui al periodo precedente, non possono formare oggetto di ulteriore subappalto. Quanto sopra in ragione dell’esigenza di garantire il controllo dei luoghi di lavoro, una più intensa tutela delle condizioni di lavoro e della salute e sicurezza sul lavoro nonché di prevenire il rischio di infiltrazioni mafiose, ai sensi dell’art.119, comma 17, del D.Lgs. n.36/2023.</w:t>
      </w:r>
    </w:p>
    <w:p w14:paraId="6D49AB88" w14:textId="71B93392" w:rsidR="00226F05" w:rsidRPr="005F02A1" w:rsidRDefault="00226F05" w:rsidP="00226F05">
      <w:pPr>
        <w:pStyle w:val="Corpotesto"/>
        <w:spacing w:line="271" w:lineRule="exact"/>
        <w:ind w:left="470" w:right="839"/>
      </w:pPr>
      <w:r w:rsidRPr="005F02A1">
        <w:t>Per nessuna lavorazione è ammesso il “Subappalto a cascata” (art. 119, comma 17, del “Codice”).</w:t>
      </w:r>
    </w:p>
    <w:p w14:paraId="3E466436" w14:textId="77777777" w:rsidR="00226F05" w:rsidRPr="005F02A1" w:rsidRDefault="00226F05" w:rsidP="00226F05">
      <w:pPr>
        <w:pStyle w:val="Corpotesto"/>
        <w:spacing w:line="271" w:lineRule="exact"/>
        <w:ind w:left="470" w:right="839"/>
      </w:pPr>
      <w:r w:rsidRPr="005F02A1">
        <w:t>Per la disciplina dell’istituto in oggetto si rimanda interamente alle previsioni normative contenute nell’art. 119 del D.Lgs. 36/2023.</w:t>
      </w:r>
    </w:p>
    <w:p w14:paraId="321156E2" w14:textId="41AEFB33" w:rsidR="00614F94" w:rsidRPr="005F02A1" w:rsidRDefault="00614F94" w:rsidP="00614F94">
      <w:pPr>
        <w:pStyle w:val="Corpotesto"/>
        <w:spacing w:line="271" w:lineRule="exact"/>
        <w:ind w:left="470" w:right="839"/>
      </w:pPr>
      <w:r w:rsidRPr="005F02A1">
        <w:t xml:space="preserve">Il pagamento ai subappaltatori avverrà ai sensi </w:t>
      </w:r>
      <w:r w:rsidRPr="00BC02B1">
        <w:t xml:space="preserve">dell’art. </w:t>
      </w:r>
      <w:r w:rsidR="00BC02B1">
        <w:t>14</w:t>
      </w:r>
      <w:r w:rsidRPr="005F02A1">
        <w:t xml:space="preserve"> del Capitolato Speciale di Appalto.</w:t>
      </w:r>
    </w:p>
    <w:p w14:paraId="00513C86" w14:textId="77777777" w:rsidR="00226F05" w:rsidRPr="005F02A1" w:rsidRDefault="00226F05" w:rsidP="00614F94">
      <w:pPr>
        <w:widowControl/>
        <w:adjustRightInd w:val="0"/>
        <w:rPr>
          <w:rFonts w:ascii="PalatinoLinotype-Bold" w:eastAsiaTheme="minorHAnsi" w:hAnsi="PalatinoLinotype-Bold" w:cs="PalatinoLinotype-Bold"/>
          <w:b/>
          <w:bCs/>
        </w:rPr>
      </w:pPr>
    </w:p>
    <w:p w14:paraId="5E3EFC75" w14:textId="7F6B9845" w:rsidR="00614F94" w:rsidRPr="005F02A1" w:rsidRDefault="00614F94" w:rsidP="00226F05">
      <w:pPr>
        <w:pStyle w:val="Titolo1"/>
        <w:numPr>
          <w:ilvl w:val="0"/>
          <w:numId w:val="13"/>
        </w:numPr>
        <w:tabs>
          <w:tab w:val="left" w:pos="480"/>
        </w:tabs>
        <w:spacing w:before="1"/>
        <w:ind w:left="480" w:hanging="368"/>
      </w:pPr>
      <w:r w:rsidRPr="005F02A1">
        <w:t>AVVALIMENTO</w:t>
      </w:r>
    </w:p>
    <w:p w14:paraId="4ACA5982" w14:textId="1B78A5EF" w:rsidR="00226F05" w:rsidRPr="005F02A1" w:rsidRDefault="008C2073" w:rsidP="00226F05">
      <w:pPr>
        <w:pStyle w:val="Corpotesto"/>
        <w:spacing w:line="271" w:lineRule="exact"/>
        <w:ind w:left="470" w:right="839"/>
      </w:pPr>
      <w:r w:rsidRPr="005F02A1">
        <w:t>Per quanto riguarda l</w:t>
      </w:r>
      <w:r w:rsidR="00226F05" w:rsidRPr="005F02A1">
        <w:t xml:space="preserve">’avvalimento </w:t>
      </w:r>
      <w:r w:rsidRPr="005F02A1">
        <w:t xml:space="preserve">si rimanda alle disposizioni di cui </w:t>
      </w:r>
      <w:r w:rsidR="00226F05" w:rsidRPr="005F02A1">
        <w:t xml:space="preserve">all’art. 104 del D.Lgs. 36/2023. </w:t>
      </w:r>
    </w:p>
    <w:p w14:paraId="1BB5DA37" w14:textId="77777777" w:rsidR="008C2073" w:rsidRPr="005F02A1" w:rsidRDefault="008C2073" w:rsidP="00BC02B1">
      <w:pPr>
        <w:pStyle w:val="Titolo1"/>
        <w:tabs>
          <w:tab w:val="left" w:pos="480"/>
        </w:tabs>
        <w:spacing w:before="1"/>
        <w:ind w:firstLine="0"/>
        <w:jc w:val="both"/>
      </w:pPr>
    </w:p>
    <w:p w14:paraId="707C64D0" w14:textId="47BC3E7B" w:rsidR="008C2073" w:rsidRPr="005F02A1" w:rsidRDefault="008C2073" w:rsidP="008C2073">
      <w:pPr>
        <w:pStyle w:val="Titolo1"/>
        <w:numPr>
          <w:ilvl w:val="0"/>
          <w:numId w:val="13"/>
        </w:numPr>
        <w:tabs>
          <w:tab w:val="left" w:pos="480"/>
        </w:tabs>
        <w:spacing w:before="1"/>
        <w:ind w:left="480" w:hanging="368"/>
      </w:pPr>
      <w:r w:rsidRPr="005F02A1">
        <w:t>REVISIONE DEI PREZZI</w:t>
      </w:r>
    </w:p>
    <w:p w14:paraId="441B55B4" w14:textId="50464395" w:rsidR="00226F05" w:rsidRPr="005F02A1" w:rsidRDefault="00415B46" w:rsidP="008C2073">
      <w:pPr>
        <w:pStyle w:val="Corpotesto"/>
        <w:spacing w:line="271" w:lineRule="exact"/>
        <w:ind w:left="470" w:right="839"/>
      </w:pPr>
      <w:r w:rsidRPr="005F02A1">
        <w:t>Per quanto riguarda la revisione dei prezzi, s</w:t>
      </w:r>
      <w:r w:rsidR="008C2073" w:rsidRPr="005F02A1">
        <w:t xml:space="preserve">i applica la </w:t>
      </w:r>
      <w:r w:rsidRPr="005F02A1">
        <w:t>quanto</w:t>
      </w:r>
      <w:r w:rsidR="008C2073" w:rsidRPr="005F02A1">
        <w:t xml:space="preserve"> previsto dall’art. 60 del Codice.</w:t>
      </w:r>
    </w:p>
    <w:p w14:paraId="3F44A2A6" w14:textId="77777777" w:rsidR="008C7772" w:rsidRPr="0046369F" w:rsidRDefault="008C7772" w:rsidP="008C7772">
      <w:pPr>
        <w:pStyle w:val="Titolo1"/>
        <w:numPr>
          <w:ilvl w:val="0"/>
          <w:numId w:val="13"/>
        </w:numPr>
        <w:tabs>
          <w:tab w:val="left" w:pos="461"/>
        </w:tabs>
        <w:spacing w:before="220" w:line="240" w:lineRule="auto"/>
        <w:ind w:hanging="349"/>
      </w:pPr>
      <w:r w:rsidRPr="0046369F">
        <w:t>TERMINE</w:t>
      </w:r>
      <w:r w:rsidRPr="0046369F">
        <w:rPr>
          <w:spacing w:val="-3"/>
        </w:rPr>
        <w:t xml:space="preserve"> </w:t>
      </w:r>
      <w:r w:rsidRPr="0046369F">
        <w:t>PER</w:t>
      </w:r>
      <w:r w:rsidRPr="0046369F">
        <w:rPr>
          <w:spacing w:val="-4"/>
        </w:rPr>
        <w:t xml:space="preserve"> </w:t>
      </w:r>
      <w:r w:rsidRPr="0046369F">
        <w:t>L’ESECUZIONE</w:t>
      </w:r>
      <w:r w:rsidRPr="0046369F">
        <w:rPr>
          <w:spacing w:val="-3"/>
        </w:rPr>
        <w:t xml:space="preserve"> </w:t>
      </w:r>
      <w:r w:rsidRPr="0046369F">
        <w:t>DEI</w:t>
      </w:r>
      <w:r w:rsidRPr="0046369F">
        <w:rPr>
          <w:spacing w:val="-3"/>
        </w:rPr>
        <w:t xml:space="preserve"> </w:t>
      </w:r>
      <w:r w:rsidRPr="0046369F">
        <w:t>LAVORI</w:t>
      </w:r>
    </w:p>
    <w:p w14:paraId="47208F33" w14:textId="3EC0CEAC" w:rsidR="008C7772" w:rsidRPr="00BC02B1" w:rsidRDefault="008C7772" w:rsidP="00BC02B1">
      <w:pPr>
        <w:spacing w:before="61" w:line="216" w:lineRule="auto"/>
        <w:ind w:left="499" w:right="743"/>
        <w:jc w:val="both"/>
        <w:rPr>
          <w:color w:val="000000" w:themeColor="text1"/>
          <w:sz w:val="24"/>
          <w:szCs w:val="24"/>
          <w:highlight w:val="yellow"/>
          <w:u w:val="single"/>
        </w:rPr>
      </w:pPr>
      <w:r w:rsidRPr="0046369F">
        <w:rPr>
          <w:sz w:val="24"/>
          <w:szCs w:val="24"/>
        </w:rPr>
        <w:t>Il</w:t>
      </w:r>
      <w:r w:rsidRPr="0046369F">
        <w:rPr>
          <w:spacing w:val="39"/>
          <w:sz w:val="24"/>
          <w:szCs w:val="24"/>
        </w:rPr>
        <w:t xml:space="preserve"> </w:t>
      </w:r>
      <w:r w:rsidRPr="0046369F">
        <w:rPr>
          <w:sz w:val="24"/>
          <w:szCs w:val="24"/>
        </w:rPr>
        <w:t>termine</w:t>
      </w:r>
      <w:r w:rsidRPr="0046369F">
        <w:rPr>
          <w:spacing w:val="37"/>
          <w:sz w:val="24"/>
          <w:szCs w:val="24"/>
        </w:rPr>
        <w:t xml:space="preserve"> </w:t>
      </w:r>
      <w:r w:rsidRPr="0046369F">
        <w:rPr>
          <w:sz w:val="24"/>
          <w:szCs w:val="24"/>
        </w:rPr>
        <w:t>utile</w:t>
      </w:r>
      <w:r w:rsidRPr="0046369F">
        <w:rPr>
          <w:spacing w:val="37"/>
          <w:sz w:val="24"/>
          <w:szCs w:val="24"/>
        </w:rPr>
        <w:t xml:space="preserve"> </w:t>
      </w:r>
      <w:r w:rsidRPr="0046369F">
        <w:rPr>
          <w:sz w:val="24"/>
          <w:szCs w:val="24"/>
        </w:rPr>
        <w:t>per</w:t>
      </w:r>
      <w:r w:rsidRPr="0046369F">
        <w:rPr>
          <w:spacing w:val="38"/>
          <w:sz w:val="24"/>
          <w:szCs w:val="24"/>
        </w:rPr>
        <w:t xml:space="preserve"> </w:t>
      </w:r>
      <w:r w:rsidRPr="0046369F">
        <w:rPr>
          <w:sz w:val="24"/>
          <w:szCs w:val="24"/>
        </w:rPr>
        <w:t>l’esecuzione</w:t>
      </w:r>
      <w:r w:rsidRPr="0046369F">
        <w:rPr>
          <w:spacing w:val="37"/>
          <w:sz w:val="24"/>
          <w:szCs w:val="24"/>
        </w:rPr>
        <w:t xml:space="preserve"> </w:t>
      </w:r>
      <w:r w:rsidRPr="0046369F">
        <w:rPr>
          <w:sz w:val="24"/>
          <w:szCs w:val="24"/>
        </w:rPr>
        <w:t>dell’intervento</w:t>
      </w:r>
      <w:r w:rsidR="0046369F" w:rsidRPr="0046369F">
        <w:rPr>
          <w:sz w:val="24"/>
          <w:szCs w:val="24"/>
        </w:rPr>
        <w:t xml:space="preserve"> in oggetto </w:t>
      </w:r>
      <w:r w:rsidRPr="0046369F">
        <w:rPr>
          <w:sz w:val="24"/>
          <w:szCs w:val="24"/>
        </w:rPr>
        <w:t>è</w:t>
      </w:r>
      <w:r w:rsidRPr="0046369F">
        <w:rPr>
          <w:spacing w:val="71"/>
          <w:sz w:val="24"/>
          <w:szCs w:val="24"/>
        </w:rPr>
        <w:t xml:space="preserve"> </w:t>
      </w:r>
      <w:r w:rsidRPr="0046369F">
        <w:rPr>
          <w:sz w:val="24"/>
          <w:szCs w:val="24"/>
        </w:rPr>
        <w:t>di</w:t>
      </w:r>
      <w:r w:rsidRPr="0046369F">
        <w:rPr>
          <w:spacing w:val="71"/>
          <w:sz w:val="24"/>
          <w:szCs w:val="24"/>
        </w:rPr>
        <w:t xml:space="preserve"> </w:t>
      </w:r>
      <w:r w:rsidRPr="0046369F">
        <w:rPr>
          <w:sz w:val="24"/>
          <w:szCs w:val="24"/>
        </w:rPr>
        <w:t>complessivi</w:t>
      </w:r>
      <w:r w:rsidRPr="0046369F">
        <w:rPr>
          <w:spacing w:val="70"/>
          <w:sz w:val="24"/>
          <w:szCs w:val="24"/>
        </w:rPr>
        <w:t xml:space="preserve"> </w:t>
      </w:r>
      <w:r w:rsidR="00BC02B1">
        <w:rPr>
          <w:b/>
          <w:sz w:val="24"/>
          <w:szCs w:val="24"/>
        </w:rPr>
        <w:t>270</w:t>
      </w:r>
      <w:r w:rsidRPr="0046369F">
        <w:rPr>
          <w:b/>
          <w:spacing w:val="70"/>
          <w:sz w:val="24"/>
          <w:szCs w:val="24"/>
        </w:rPr>
        <w:t xml:space="preserve"> </w:t>
      </w:r>
      <w:r w:rsidRPr="0046369F">
        <w:rPr>
          <w:b/>
          <w:sz w:val="24"/>
          <w:szCs w:val="24"/>
        </w:rPr>
        <w:t>(</w:t>
      </w:r>
      <w:r w:rsidR="00BC02B1">
        <w:rPr>
          <w:b/>
          <w:sz w:val="24"/>
          <w:szCs w:val="24"/>
        </w:rPr>
        <w:t>due</w:t>
      </w:r>
      <w:r w:rsidR="0046369F" w:rsidRPr="0046369F">
        <w:rPr>
          <w:b/>
          <w:sz w:val="24"/>
          <w:szCs w:val="24"/>
        </w:rPr>
        <w:t>centose</w:t>
      </w:r>
      <w:r w:rsidR="00BC02B1">
        <w:rPr>
          <w:b/>
          <w:sz w:val="24"/>
          <w:szCs w:val="24"/>
        </w:rPr>
        <w:t>tt</w:t>
      </w:r>
      <w:r w:rsidR="0046369F" w:rsidRPr="0046369F">
        <w:rPr>
          <w:b/>
          <w:sz w:val="24"/>
          <w:szCs w:val="24"/>
        </w:rPr>
        <w:t>anta</w:t>
      </w:r>
      <w:r w:rsidRPr="0046369F">
        <w:rPr>
          <w:b/>
          <w:sz w:val="24"/>
          <w:szCs w:val="24"/>
        </w:rPr>
        <w:t>)</w:t>
      </w:r>
      <w:r w:rsidRPr="0046369F">
        <w:rPr>
          <w:b/>
          <w:spacing w:val="70"/>
          <w:sz w:val="24"/>
          <w:szCs w:val="24"/>
        </w:rPr>
        <w:t xml:space="preserve"> </w:t>
      </w:r>
      <w:r w:rsidRPr="004347F7">
        <w:rPr>
          <w:b/>
          <w:color w:val="000000" w:themeColor="text1"/>
          <w:sz w:val="24"/>
          <w:szCs w:val="24"/>
        </w:rPr>
        <w:t>giorni</w:t>
      </w:r>
      <w:r w:rsidRPr="004347F7">
        <w:rPr>
          <w:b/>
          <w:color w:val="000000" w:themeColor="text1"/>
          <w:spacing w:val="70"/>
          <w:sz w:val="24"/>
          <w:szCs w:val="24"/>
        </w:rPr>
        <w:t xml:space="preserve"> </w:t>
      </w:r>
      <w:r w:rsidRPr="004347F7">
        <w:rPr>
          <w:b/>
          <w:color w:val="000000" w:themeColor="text1"/>
          <w:sz w:val="24"/>
          <w:szCs w:val="24"/>
        </w:rPr>
        <w:t>naturali</w:t>
      </w:r>
      <w:r w:rsidRPr="004347F7">
        <w:rPr>
          <w:b/>
          <w:color w:val="000000" w:themeColor="text1"/>
          <w:spacing w:val="70"/>
          <w:sz w:val="24"/>
          <w:szCs w:val="24"/>
        </w:rPr>
        <w:t xml:space="preserve"> </w:t>
      </w:r>
      <w:r w:rsidRPr="004347F7">
        <w:rPr>
          <w:b/>
          <w:color w:val="000000" w:themeColor="text1"/>
          <w:sz w:val="24"/>
          <w:szCs w:val="24"/>
        </w:rPr>
        <w:t>e</w:t>
      </w:r>
      <w:r w:rsidRPr="004347F7">
        <w:rPr>
          <w:b/>
          <w:color w:val="000000" w:themeColor="text1"/>
          <w:spacing w:val="70"/>
          <w:sz w:val="24"/>
          <w:szCs w:val="24"/>
        </w:rPr>
        <w:t xml:space="preserve"> </w:t>
      </w:r>
      <w:r w:rsidRPr="004347F7">
        <w:rPr>
          <w:b/>
          <w:color w:val="000000" w:themeColor="text1"/>
          <w:sz w:val="24"/>
          <w:szCs w:val="24"/>
        </w:rPr>
        <w:t xml:space="preserve">consecutivi, </w:t>
      </w:r>
      <w:r w:rsidRPr="004347F7">
        <w:rPr>
          <w:color w:val="000000" w:themeColor="text1"/>
          <w:sz w:val="24"/>
          <w:szCs w:val="24"/>
        </w:rPr>
        <w:t>decorrenti</w:t>
      </w:r>
      <w:r w:rsidRPr="004347F7">
        <w:rPr>
          <w:color w:val="000000" w:themeColor="text1"/>
          <w:spacing w:val="-2"/>
          <w:sz w:val="24"/>
          <w:szCs w:val="24"/>
        </w:rPr>
        <w:t xml:space="preserve"> </w:t>
      </w:r>
      <w:r w:rsidRPr="004347F7">
        <w:rPr>
          <w:color w:val="000000" w:themeColor="text1"/>
          <w:sz w:val="24"/>
          <w:szCs w:val="24"/>
        </w:rPr>
        <w:t>dalla</w:t>
      </w:r>
      <w:r w:rsidRPr="004347F7">
        <w:rPr>
          <w:color w:val="000000" w:themeColor="text1"/>
          <w:spacing w:val="-2"/>
          <w:sz w:val="24"/>
          <w:szCs w:val="24"/>
        </w:rPr>
        <w:t xml:space="preserve"> </w:t>
      </w:r>
      <w:r w:rsidRPr="004347F7">
        <w:rPr>
          <w:color w:val="000000" w:themeColor="text1"/>
          <w:sz w:val="24"/>
          <w:szCs w:val="24"/>
        </w:rPr>
        <w:t>data</w:t>
      </w:r>
      <w:r w:rsidRPr="004347F7">
        <w:rPr>
          <w:color w:val="000000" w:themeColor="text1"/>
          <w:spacing w:val="-2"/>
          <w:sz w:val="24"/>
          <w:szCs w:val="24"/>
        </w:rPr>
        <w:t xml:space="preserve"> </w:t>
      </w:r>
      <w:r w:rsidRPr="004347F7">
        <w:rPr>
          <w:color w:val="000000" w:themeColor="text1"/>
          <w:sz w:val="24"/>
          <w:szCs w:val="24"/>
        </w:rPr>
        <w:t>del</w:t>
      </w:r>
      <w:r w:rsidRPr="004347F7">
        <w:rPr>
          <w:color w:val="000000" w:themeColor="text1"/>
          <w:spacing w:val="-1"/>
          <w:sz w:val="24"/>
          <w:szCs w:val="24"/>
        </w:rPr>
        <w:t xml:space="preserve"> </w:t>
      </w:r>
      <w:r w:rsidRPr="004347F7">
        <w:rPr>
          <w:color w:val="000000" w:themeColor="text1"/>
          <w:sz w:val="24"/>
          <w:szCs w:val="24"/>
        </w:rPr>
        <w:t>verbale</w:t>
      </w:r>
      <w:r w:rsidRPr="004347F7">
        <w:rPr>
          <w:color w:val="000000" w:themeColor="text1"/>
          <w:spacing w:val="-2"/>
          <w:sz w:val="24"/>
          <w:szCs w:val="24"/>
        </w:rPr>
        <w:t xml:space="preserve"> </w:t>
      </w:r>
      <w:r w:rsidRPr="004347F7">
        <w:rPr>
          <w:color w:val="000000" w:themeColor="text1"/>
          <w:sz w:val="24"/>
          <w:szCs w:val="24"/>
        </w:rPr>
        <w:t>di</w:t>
      </w:r>
      <w:r w:rsidRPr="004347F7">
        <w:rPr>
          <w:color w:val="000000" w:themeColor="text1"/>
          <w:spacing w:val="-1"/>
          <w:sz w:val="24"/>
          <w:szCs w:val="24"/>
        </w:rPr>
        <w:t xml:space="preserve"> </w:t>
      </w:r>
      <w:r w:rsidRPr="004347F7">
        <w:rPr>
          <w:color w:val="000000" w:themeColor="text1"/>
          <w:sz w:val="24"/>
          <w:szCs w:val="24"/>
        </w:rPr>
        <w:t>consegna</w:t>
      </w:r>
      <w:r w:rsidR="001F59F5">
        <w:rPr>
          <w:color w:val="000000" w:themeColor="text1"/>
          <w:sz w:val="24"/>
          <w:szCs w:val="24"/>
        </w:rPr>
        <w:t>.</w:t>
      </w:r>
    </w:p>
    <w:p w14:paraId="7AA7432E" w14:textId="046D965E" w:rsidR="00416F30" w:rsidRPr="004347F7" w:rsidRDefault="00416F30" w:rsidP="00416F30">
      <w:pPr>
        <w:spacing w:before="61" w:line="216" w:lineRule="auto"/>
        <w:ind w:left="499" w:right="743"/>
        <w:jc w:val="both"/>
        <w:rPr>
          <w:color w:val="000000" w:themeColor="text1"/>
          <w:sz w:val="24"/>
          <w:szCs w:val="24"/>
        </w:rPr>
      </w:pPr>
      <w:r w:rsidRPr="004347F7">
        <w:rPr>
          <w:color w:val="000000" w:themeColor="text1"/>
          <w:sz w:val="24"/>
          <w:szCs w:val="24"/>
        </w:rPr>
        <w:t>Si precisa che, ai sensi dell’articolo 17, comma 9, del D. Lgs 36/2023 la stazione appaltante si riserva l’esecuzione d’urgenza. In tal caso si applica l’articolo 3, comma 9, dell’Allegato II.14.</w:t>
      </w:r>
    </w:p>
    <w:p w14:paraId="1B6ECA9D" w14:textId="77777777" w:rsidR="0098766C" w:rsidRPr="0098766C" w:rsidRDefault="0098766C" w:rsidP="0098766C">
      <w:pPr>
        <w:pStyle w:val="Titolo1"/>
        <w:numPr>
          <w:ilvl w:val="0"/>
          <w:numId w:val="13"/>
        </w:numPr>
        <w:tabs>
          <w:tab w:val="left" w:pos="461"/>
        </w:tabs>
        <w:spacing w:before="220" w:line="240" w:lineRule="auto"/>
        <w:ind w:hanging="349"/>
      </w:pPr>
      <w:r w:rsidRPr="0098766C">
        <w:t xml:space="preserve">CAUZIONI E GARANZIE </w:t>
      </w:r>
    </w:p>
    <w:p w14:paraId="6E6AB3D2" w14:textId="190B76E1" w:rsidR="0098766C" w:rsidRDefault="0098766C" w:rsidP="0098766C">
      <w:pPr>
        <w:spacing w:before="61" w:line="216" w:lineRule="auto"/>
        <w:ind w:left="499" w:right="743"/>
        <w:jc w:val="both"/>
        <w:rPr>
          <w:sz w:val="24"/>
          <w:szCs w:val="24"/>
        </w:rPr>
      </w:pPr>
      <w:r w:rsidRPr="0098766C">
        <w:rPr>
          <w:sz w:val="24"/>
          <w:szCs w:val="24"/>
        </w:rPr>
        <w:t>Ai sensi dell’art. 53, comma</w:t>
      </w:r>
      <w:r>
        <w:rPr>
          <w:sz w:val="24"/>
          <w:szCs w:val="24"/>
        </w:rPr>
        <w:t xml:space="preserve"> </w:t>
      </w:r>
      <w:r w:rsidRPr="0098766C">
        <w:rPr>
          <w:sz w:val="24"/>
          <w:szCs w:val="24"/>
        </w:rPr>
        <w:t>1, del D.Lgs. 36/2023</w:t>
      </w:r>
      <w:r>
        <w:rPr>
          <w:sz w:val="24"/>
          <w:szCs w:val="24"/>
        </w:rPr>
        <w:t xml:space="preserve">, </w:t>
      </w:r>
      <w:r w:rsidRPr="0098766C">
        <w:rPr>
          <w:sz w:val="24"/>
          <w:szCs w:val="24"/>
        </w:rPr>
        <w:t>non è richiesta la garanzia provvisoria di cui all’art. 106</w:t>
      </w:r>
      <w:r>
        <w:rPr>
          <w:sz w:val="24"/>
          <w:szCs w:val="24"/>
        </w:rPr>
        <w:t xml:space="preserve"> del Codice; </w:t>
      </w:r>
    </w:p>
    <w:p w14:paraId="5844600C" w14:textId="5844AC29" w:rsidR="0098766C" w:rsidRPr="0098766C" w:rsidRDefault="0098766C" w:rsidP="0098766C">
      <w:pPr>
        <w:spacing w:before="61" w:line="216" w:lineRule="auto"/>
        <w:ind w:left="499" w:right="743"/>
        <w:jc w:val="both"/>
        <w:rPr>
          <w:sz w:val="24"/>
          <w:szCs w:val="24"/>
        </w:rPr>
      </w:pPr>
      <w:r w:rsidRPr="0098766C">
        <w:rPr>
          <w:sz w:val="24"/>
          <w:szCs w:val="24"/>
        </w:rPr>
        <w:t>La cauzione definitiva verrà determinata nelle modalità previste dall’art. 117 del d.lgs. 36/2023</w:t>
      </w:r>
      <w:r>
        <w:rPr>
          <w:sz w:val="24"/>
          <w:szCs w:val="24"/>
        </w:rPr>
        <w:t xml:space="preserve"> e </w:t>
      </w:r>
      <w:r w:rsidRPr="00FE2530">
        <w:rPr>
          <w:sz w:val="24"/>
          <w:szCs w:val="24"/>
        </w:rPr>
        <w:t xml:space="preserve">dall’art. </w:t>
      </w:r>
      <w:r w:rsidR="00FE2530">
        <w:rPr>
          <w:sz w:val="24"/>
          <w:szCs w:val="24"/>
        </w:rPr>
        <w:t>6</w:t>
      </w:r>
      <w:r w:rsidRPr="0098766C">
        <w:rPr>
          <w:sz w:val="24"/>
          <w:szCs w:val="24"/>
        </w:rPr>
        <w:t xml:space="preserve"> del Capitolato Speciale di Appalto.</w:t>
      </w:r>
    </w:p>
    <w:p w14:paraId="0CA629FA" w14:textId="2BF8DC1A" w:rsidR="0098766C" w:rsidRPr="0098766C" w:rsidRDefault="0098766C" w:rsidP="00FE2530">
      <w:pPr>
        <w:spacing w:before="61" w:line="216" w:lineRule="auto"/>
        <w:ind w:left="499" w:right="743"/>
        <w:jc w:val="both"/>
        <w:rPr>
          <w:sz w:val="24"/>
          <w:szCs w:val="24"/>
        </w:rPr>
      </w:pPr>
      <w:r w:rsidRPr="0098766C">
        <w:rPr>
          <w:sz w:val="24"/>
          <w:szCs w:val="24"/>
        </w:rPr>
        <w:t>L’aggiudicatario, oltre alla cauzione definitiva, dovrà prestare la polizza assicurativa prevista</w:t>
      </w:r>
      <w:r w:rsidR="00FE2530">
        <w:rPr>
          <w:sz w:val="24"/>
          <w:szCs w:val="24"/>
        </w:rPr>
        <w:t xml:space="preserve"> </w:t>
      </w:r>
      <w:r w:rsidRPr="0098766C">
        <w:rPr>
          <w:sz w:val="24"/>
          <w:szCs w:val="24"/>
        </w:rPr>
        <w:t>dall’art. 117 del d.lgs. 36/2023</w:t>
      </w:r>
      <w:r>
        <w:rPr>
          <w:sz w:val="24"/>
          <w:szCs w:val="24"/>
        </w:rPr>
        <w:t xml:space="preserve"> e </w:t>
      </w:r>
      <w:r w:rsidRPr="0098766C">
        <w:rPr>
          <w:sz w:val="24"/>
          <w:szCs w:val="24"/>
        </w:rPr>
        <w:t xml:space="preserve">dall’art. </w:t>
      </w:r>
      <w:r w:rsidR="00FE2530">
        <w:rPr>
          <w:sz w:val="24"/>
          <w:szCs w:val="24"/>
        </w:rPr>
        <w:t>6</w:t>
      </w:r>
      <w:r w:rsidRPr="0098766C">
        <w:rPr>
          <w:sz w:val="24"/>
          <w:szCs w:val="24"/>
        </w:rPr>
        <w:t xml:space="preserve"> del Capitolato Speciale di Appalto.</w:t>
      </w:r>
    </w:p>
    <w:p w14:paraId="02837539" w14:textId="77777777" w:rsidR="008C7772" w:rsidRPr="009F1695" w:rsidRDefault="008C7772" w:rsidP="009F1695">
      <w:pPr>
        <w:pStyle w:val="Titolo1"/>
        <w:numPr>
          <w:ilvl w:val="0"/>
          <w:numId w:val="13"/>
        </w:numPr>
        <w:tabs>
          <w:tab w:val="left" w:pos="481"/>
        </w:tabs>
        <w:spacing w:before="220" w:line="240" w:lineRule="auto"/>
        <w:ind w:hanging="349"/>
      </w:pPr>
      <w:r w:rsidRPr="009F1695">
        <w:t xml:space="preserve">PRESA VISIONE DELLA DOCUMENTAZIONE DI GARA E DELLO STATO DEI LUOGHI </w:t>
      </w:r>
    </w:p>
    <w:p w14:paraId="0834B765" w14:textId="77777777" w:rsidR="008C7772" w:rsidRPr="009F1695" w:rsidRDefault="008C7772" w:rsidP="009F1695">
      <w:pPr>
        <w:spacing w:before="61" w:line="216" w:lineRule="auto"/>
        <w:ind w:left="499" w:right="743"/>
        <w:jc w:val="both"/>
        <w:rPr>
          <w:sz w:val="24"/>
          <w:szCs w:val="24"/>
        </w:rPr>
      </w:pPr>
      <w:r w:rsidRPr="009F1695">
        <w:rPr>
          <w:sz w:val="24"/>
          <w:szCs w:val="24"/>
        </w:rPr>
        <w:t>La documentazione di gara si compone:</w:t>
      </w:r>
    </w:p>
    <w:p w14:paraId="696C4D32" w14:textId="2FDEF09A" w:rsidR="008C7772" w:rsidRPr="001F59F5" w:rsidRDefault="008C7772" w:rsidP="001F59F5">
      <w:pPr>
        <w:pStyle w:val="Paragrafoelenco"/>
        <w:numPr>
          <w:ilvl w:val="0"/>
          <w:numId w:val="26"/>
        </w:numPr>
        <w:tabs>
          <w:tab w:val="left" w:pos="833"/>
        </w:tabs>
        <w:spacing w:line="237" w:lineRule="auto"/>
        <w:ind w:right="350"/>
      </w:pPr>
      <w:r w:rsidRPr="001F59F5">
        <w:t xml:space="preserve">del progetto esecutivo approvato con </w:t>
      </w:r>
      <w:r w:rsidR="0007194F" w:rsidRPr="001F59F5">
        <w:t>Deliberazione della Giunta Comunale di Varisella n. 6</w:t>
      </w:r>
      <w:r w:rsidR="001F59F5" w:rsidRPr="001F59F5">
        <w:t>1</w:t>
      </w:r>
      <w:r w:rsidR="0007194F" w:rsidRPr="001F59F5">
        <w:t xml:space="preserve"> del </w:t>
      </w:r>
      <w:r w:rsidR="001F59F5" w:rsidRPr="001F59F5">
        <w:lastRenderedPageBreak/>
        <w:t>13.10.2026;</w:t>
      </w:r>
    </w:p>
    <w:p w14:paraId="7ADA6E23" w14:textId="77777777" w:rsidR="008C7772" w:rsidRPr="001F59F5" w:rsidRDefault="008C7772" w:rsidP="001F59F5">
      <w:pPr>
        <w:pStyle w:val="Paragrafoelenco"/>
        <w:numPr>
          <w:ilvl w:val="0"/>
          <w:numId w:val="26"/>
        </w:numPr>
        <w:tabs>
          <w:tab w:val="left" w:pos="833"/>
        </w:tabs>
        <w:spacing w:line="237" w:lineRule="auto"/>
        <w:ind w:right="350"/>
      </w:pPr>
      <w:r w:rsidRPr="001F59F5">
        <w:t>del presente Disciplinare di gara;</w:t>
      </w:r>
    </w:p>
    <w:p w14:paraId="28C036B8" w14:textId="77777777" w:rsidR="008C7772" w:rsidRDefault="008C7772" w:rsidP="001F59F5">
      <w:pPr>
        <w:pStyle w:val="Paragrafoelenco"/>
        <w:numPr>
          <w:ilvl w:val="0"/>
          <w:numId w:val="26"/>
        </w:numPr>
        <w:tabs>
          <w:tab w:val="left" w:pos="833"/>
        </w:tabs>
        <w:spacing w:line="237" w:lineRule="auto"/>
        <w:ind w:right="350"/>
      </w:pPr>
      <w:r w:rsidRPr="001F59F5">
        <w:t>dello schema di formulario europeo DGUE;</w:t>
      </w:r>
    </w:p>
    <w:p w14:paraId="34199C34" w14:textId="77777777" w:rsidR="001F59F5" w:rsidRPr="001F59F5" w:rsidRDefault="001F59F5" w:rsidP="001F59F5">
      <w:pPr>
        <w:tabs>
          <w:tab w:val="left" w:pos="833"/>
        </w:tabs>
        <w:spacing w:line="237" w:lineRule="auto"/>
        <w:ind w:right="350"/>
      </w:pPr>
    </w:p>
    <w:p w14:paraId="70FFEA03" w14:textId="77777777" w:rsidR="008C7772" w:rsidRPr="004347F7" w:rsidRDefault="008C7772" w:rsidP="009F1695">
      <w:pPr>
        <w:spacing w:before="61" w:line="216" w:lineRule="auto"/>
        <w:ind w:left="499" w:right="743"/>
        <w:jc w:val="both"/>
        <w:rPr>
          <w:color w:val="000000" w:themeColor="text1"/>
          <w:sz w:val="24"/>
          <w:szCs w:val="24"/>
        </w:rPr>
      </w:pPr>
      <w:r w:rsidRPr="009F1695">
        <w:rPr>
          <w:sz w:val="24"/>
          <w:szCs w:val="24"/>
        </w:rPr>
        <w:t xml:space="preserve">Si precisa che tutti gli </w:t>
      </w:r>
      <w:r w:rsidRPr="004347F7">
        <w:rPr>
          <w:color w:val="000000" w:themeColor="text1"/>
          <w:sz w:val="24"/>
          <w:szCs w:val="24"/>
        </w:rPr>
        <w:t xml:space="preserve">elaborati costituenti il progetto esecutivo saranno pubblicati e pertanto visionabili sul sito internet del Comune di Varisella. </w:t>
      </w:r>
    </w:p>
    <w:p w14:paraId="24C165A2" w14:textId="05FCDEB6" w:rsidR="008C7772" w:rsidRPr="004347F7" w:rsidRDefault="008C7772" w:rsidP="009F1695">
      <w:pPr>
        <w:spacing w:before="61" w:line="216" w:lineRule="auto"/>
        <w:ind w:left="499" w:right="743"/>
        <w:jc w:val="both"/>
        <w:rPr>
          <w:color w:val="000000" w:themeColor="text1"/>
          <w:sz w:val="24"/>
          <w:szCs w:val="24"/>
        </w:rPr>
      </w:pPr>
      <w:r w:rsidRPr="004347F7">
        <w:rPr>
          <w:color w:val="000000" w:themeColor="text1"/>
          <w:sz w:val="24"/>
          <w:szCs w:val="24"/>
        </w:rPr>
        <w:t xml:space="preserve">Gli operatori economici con la partecipazione alla presente procedura di gara dichiarano di aver preso visione della documentazione integrale </w:t>
      </w:r>
      <w:r w:rsidR="001F59F5">
        <w:rPr>
          <w:color w:val="000000" w:themeColor="text1"/>
          <w:sz w:val="24"/>
          <w:szCs w:val="24"/>
        </w:rPr>
        <w:t xml:space="preserve">sopra riportata. </w:t>
      </w:r>
    </w:p>
    <w:p w14:paraId="675CECA9" w14:textId="72BBD324" w:rsidR="009F1695" w:rsidRPr="001F59F5" w:rsidRDefault="009F1695" w:rsidP="004347F7">
      <w:pPr>
        <w:spacing w:before="61" w:line="216" w:lineRule="auto"/>
        <w:ind w:left="499" w:right="743"/>
        <w:jc w:val="both"/>
        <w:rPr>
          <w:b/>
          <w:bCs/>
          <w:color w:val="000000" w:themeColor="text1"/>
          <w:sz w:val="24"/>
          <w:szCs w:val="24"/>
        </w:rPr>
      </w:pPr>
      <w:r w:rsidRPr="001F59F5">
        <w:rPr>
          <w:b/>
          <w:bCs/>
          <w:color w:val="000000" w:themeColor="text1"/>
          <w:sz w:val="24"/>
          <w:szCs w:val="24"/>
        </w:rPr>
        <w:t xml:space="preserve">Gli operatori economici </w:t>
      </w:r>
      <w:r w:rsidR="001F59F5" w:rsidRPr="001F59F5">
        <w:rPr>
          <w:b/>
          <w:bCs/>
          <w:color w:val="000000" w:themeColor="text1"/>
          <w:sz w:val="24"/>
          <w:szCs w:val="24"/>
        </w:rPr>
        <w:t>devono obbligatoriamente aver preso visione del</w:t>
      </w:r>
      <w:r w:rsidRPr="001F59F5">
        <w:rPr>
          <w:b/>
          <w:bCs/>
          <w:color w:val="000000" w:themeColor="text1"/>
          <w:sz w:val="24"/>
          <w:szCs w:val="24"/>
        </w:rPr>
        <w:t>lo stato dei luoghi</w:t>
      </w:r>
      <w:r w:rsidR="001F59F5" w:rsidRPr="001F59F5">
        <w:rPr>
          <w:b/>
          <w:bCs/>
          <w:color w:val="000000" w:themeColor="text1"/>
          <w:sz w:val="24"/>
          <w:szCs w:val="24"/>
        </w:rPr>
        <w:t>, come dovrà risultare da apposita attestazione del tecnico comunale, Geom. Barbara Salamon</w:t>
      </w:r>
      <w:r w:rsidR="001F59F5">
        <w:rPr>
          <w:b/>
          <w:bCs/>
          <w:color w:val="000000" w:themeColor="text1"/>
          <w:sz w:val="24"/>
          <w:szCs w:val="24"/>
        </w:rPr>
        <w:t>; il sopralluogo potrà essere effettuato fino al giorno 5 novembre 2026 previo appuntamento da fissarsi telefonando al numero 011 9249375 oppure scrivendo una mail all’indirizzo tecnico@comunevarisella.to.it</w:t>
      </w:r>
    </w:p>
    <w:p w14:paraId="1DEF9F99" w14:textId="77777777" w:rsidR="00A7373B" w:rsidRPr="00A7373B" w:rsidRDefault="00A7373B" w:rsidP="00A7373B">
      <w:pPr>
        <w:pStyle w:val="Titolo1"/>
        <w:numPr>
          <w:ilvl w:val="0"/>
          <w:numId w:val="13"/>
        </w:numPr>
        <w:tabs>
          <w:tab w:val="left" w:pos="481"/>
        </w:tabs>
        <w:spacing w:before="220" w:line="240" w:lineRule="auto"/>
        <w:ind w:hanging="349"/>
      </w:pPr>
      <w:r w:rsidRPr="00A7373B">
        <w:t>SOCCORSO ISTRUTTORIO</w:t>
      </w:r>
    </w:p>
    <w:p w14:paraId="58316C2F" w14:textId="4A010F52" w:rsidR="00A7373B" w:rsidRPr="00A7373B" w:rsidRDefault="00A7373B" w:rsidP="00A7373B">
      <w:pPr>
        <w:spacing w:before="61" w:line="216" w:lineRule="auto"/>
        <w:ind w:left="499" w:right="743"/>
        <w:jc w:val="both"/>
        <w:rPr>
          <w:sz w:val="24"/>
          <w:szCs w:val="24"/>
        </w:rPr>
      </w:pPr>
      <w:r>
        <w:rPr>
          <w:sz w:val="24"/>
          <w:szCs w:val="24"/>
        </w:rPr>
        <w:t xml:space="preserve">È ammesso il </w:t>
      </w:r>
      <w:r w:rsidRPr="00A7373B">
        <w:rPr>
          <w:sz w:val="24"/>
          <w:szCs w:val="24"/>
        </w:rPr>
        <w:t xml:space="preserve">soccorso istruttorio </w:t>
      </w:r>
      <w:r>
        <w:rPr>
          <w:sz w:val="24"/>
          <w:szCs w:val="24"/>
        </w:rPr>
        <w:t xml:space="preserve">secondo le modalità di cui </w:t>
      </w:r>
      <w:r w:rsidRPr="00A7373B">
        <w:rPr>
          <w:sz w:val="24"/>
          <w:szCs w:val="24"/>
        </w:rPr>
        <w:t>all’articolo 101 del D.Lgs. 36/2023</w:t>
      </w:r>
      <w:r>
        <w:rPr>
          <w:sz w:val="24"/>
          <w:szCs w:val="24"/>
        </w:rPr>
        <w:t xml:space="preserve">. </w:t>
      </w:r>
    </w:p>
    <w:p w14:paraId="1F6A1478" w14:textId="5F603FC7" w:rsidR="00EF253C" w:rsidRDefault="00EF253C" w:rsidP="004347F7">
      <w:pPr>
        <w:pStyle w:val="Titolo1"/>
        <w:numPr>
          <w:ilvl w:val="0"/>
          <w:numId w:val="13"/>
        </w:numPr>
        <w:tabs>
          <w:tab w:val="left" w:pos="480"/>
        </w:tabs>
        <w:spacing w:before="220" w:line="240" w:lineRule="auto"/>
        <w:ind w:hanging="349"/>
      </w:pPr>
      <w:r w:rsidRPr="00EF253C">
        <w:t>PRESENTAZIONE DELL’OFFERTA TRAMITE PIATTAFORMA TELEMATICA</w:t>
      </w:r>
      <w:r>
        <w:t xml:space="preserve"> </w:t>
      </w:r>
    </w:p>
    <w:p w14:paraId="1825DEDA" w14:textId="5CAC0B78" w:rsidR="00EF253C" w:rsidRPr="00FE2530" w:rsidRDefault="00EF253C" w:rsidP="00FE2530">
      <w:pPr>
        <w:spacing w:before="61" w:line="216" w:lineRule="auto"/>
        <w:ind w:left="499" w:right="743"/>
        <w:jc w:val="both"/>
        <w:rPr>
          <w:sz w:val="24"/>
          <w:szCs w:val="24"/>
        </w:rPr>
      </w:pPr>
      <w:r w:rsidRPr="00FE2530">
        <w:rPr>
          <w:sz w:val="24"/>
          <w:szCs w:val="24"/>
        </w:rPr>
        <w:t xml:space="preserve">L’offerta e la documentazione relativa alla procedura devono essere presentate esclusivamente attraverso la Piattaforma Telematica </w:t>
      </w:r>
      <w:r w:rsidR="001F59F5" w:rsidRPr="001F59F5">
        <w:rPr>
          <w:i/>
          <w:iCs/>
          <w:sz w:val="24"/>
          <w:szCs w:val="24"/>
        </w:rPr>
        <w:t xml:space="preserve">Traspare del comune di Varisella </w:t>
      </w:r>
      <w:r w:rsidR="003B5D40" w:rsidRPr="00FE2530">
        <w:rPr>
          <w:sz w:val="24"/>
          <w:szCs w:val="24"/>
        </w:rPr>
        <w:t xml:space="preserve">(da qui in avanti denominata “Piattaforma”). </w:t>
      </w:r>
    </w:p>
    <w:p w14:paraId="02A05814" w14:textId="21194ED0" w:rsidR="00EF253C" w:rsidRPr="00FE2530" w:rsidRDefault="00EF253C" w:rsidP="00FE2530">
      <w:pPr>
        <w:spacing w:before="61" w:line="216" w:lineRule="auto"/>
        <w:ind w:left="499" w:right="743"/>
        <w:jc w:val="both"/>
        <w:rPr>
          <w:sz w:val="24"/>
          <w:szCs w:val="24"/>
        </w:rPr>
      </w:pPr>
      <w:r w:rsidRPr="00FE2530">
        <w:rPr>
          <w:sz w:val="24"/>
          <w:szCs w:val="24"/>
        </w:rPr>
        <w:t>La Piattaforma garantisce il rispetto delle disposizioni del codice in materia di riservatezza delle operazioni e delle informazioni relative alla procedura di gara, nonché il rispetto dei principi di trasparenza.</w:t>
      </w:r>
    </w:p>
    <w:p w14:paraId="284A9AE2" w14:textId="34EC685A" w:rsidR="00EF253C" w:rsidRPr="00FE2530" w:rsidRDefault="00EF253C" w:rsidP="00FE2530">
      <w:pPr>
        <w:spacing w:before="61" w:line="216" w:lineRule="auto"/>
        <w:ind w:left="499" w:right="743"/>
        <w:jc w:val="both"/>
        <w:rPr>
          <w:sz w:val="24"/>
          <w:szCs w:val="24"/>
        </w:rPr>
      </w:pPr>
      <w:r w:rsidRPr="00FE2530">
        <w:rPr>
          <w:sz w:val="24"/>
          <w:szCs w:val="24"/>
        </w:rPr>
        <w:t xml:space="preserve">Non sono considerate valide le offerte presentate attraverso modalità diverse da quelle previste nel presente invito. </w:t>
      </w:r>
    </w:p>
    <w:p w14:paraId="01AF49C7" w14:textId="4D49614C" w:rsidR="00EF253C" w:rsidRPr="00FE2530" w:rsidRDefault="00EF253C" w:rsidP="00FE2530">
      <w:pPr>
        <w:spacing w:before="61" w:line="216" w:lineRule="auto"/>
        <w:ind w:left="499" w:right="743"/>
        <w:jc w:val="both"/>
        <w:rPr>
          <w:sz w:val="24"/>
          <w:szCs w:val="24"/>
        </w:rPr>
      </w:pPr>
      <w:r w:rsidRPr="00FE2530">
        <w:rPr>
          <w:sz w:val="24"/>
          <w:szCs w:val="24"/>
        </w:rPr>
        <w:t>L’offerta e la documentazione devono essere sottoscritte con firma digitale.</w:t>
      </w:r>
    </w:p>
    <w:p w14:paraId="7C477495" w14:textId="60C77C1B" w:rsidR="00EF253C" w:rsidRPr="00FE2530" w:rsidRDefault="00EF253C" w:rsidP="00FE2530">
      <w:pPr>
        <w:spacing w:before="61" w:line="216" w:lineRule="auto"/>
        <w:ind w:left="499" w:right="743"/>
        <w:jc w:val="both"/>
        <w:rPr>
          <w:sz w:val="24"/>
          <w:szCs w:val="24"/>
        </w:rPr>
      </w:pPr>
      <w:r w:rsidRPr="00FE2530">
        <w:rPr>
          <w:sz w:val="24"/>
          <w:szCs w:val="24"/>
        </w:rPr>
        <w:t>Le dichiarazioni sostitutive si redigono ai sensi degli articoli 19, 46 e 47 del decreto del Presidente della Repubblica n. 445/2000.</w:t>
      </w:r>
    </w:p>
    <w:p w14:paraId="579CFB8D" w14:textId="115E7E22" w:rsidR="00EF253C" w:rsidRPr="00FE2530" w:rsidRDefault="00EF253C" w:rsidP="00FE2530">
      <w:pPr>
        <w:spacing w:before="61" w:line="216" w:lineRule="auto"/>
        <w:ind w:left="499" w:right="743"/>
        <w:jc w:val="both"/>
        <w:rPr>
          <w:sz w:val="24"/>
          <w:szCs w:val="24"/>
        </w:rPr>
      </w:pPr>
      <w:r w:rsidRPr="00FE2530">
        <w:rPr>
          <w:sz w:val="24"/>
          <w:szCs w:val="24"/>
        </w:rPr>
        <w:t>Le operazioni di inserimento sulla Piattaforma di tutta la documentazione richiesta rimangono ad esclusivo rischio del concorrente. Si invitano pertanto i concorrenti ad avviare tali attività con congruo anticipo rispetto alla scadenza prevista onde evitare la non completa e quindi la mancata trasmissione dell’offerta entro il termine previsto.</w:t>
      </w:r>
    </w:p>
    <w:p w14:paraId="4CF89D0D" w14:textId="0887DD83" w:rsidR="00EF253C" w:rsidRPr="00FE2530" w:rsidRDefault="00EF253C" w:rsidP="00FE2530">
      <w:pPr>
        <w:spacing w:before="61" w:line="216" w:lineRule="auto"/>
        <w:ind w:left="499" w:right="743"/>
        <w:jc w:val="both"/>
        <w:rPr>
          <w:sz w:val="24"/>
          <w:szCs w:val="24"/>
        </w:rPr>
      </w:pPr>
      <w:r w:rsidRPr="00FE2530">
        <w:rPr>
          <w:sz w:val="24"/>
          <w:szCs w:val="24"/>
        </w:rPr>
        <w:t xml:space="preserve">Si raccomanda di prestare la massima attenzione nelle operazioni di caricamento degli allegati all’interno della sezione pertinente e, in particolare, di non indicare o, comunque, di non fornire i dati dell’offerta economica nella sezione diversa da quella appositamente dedicata, pena l’esclusione dalla procedura. </w:t>
      </w:r>
    </w:p>
    <w:p w14:paraId="4D2ECF7D" w14:textId="46D2C08C" w:rsidR="00EF253C" w:rsidRPr="00FE2530" w:rsidRDefault="00EF253C" w:rsidP="00FE2530">
      <w:pPr>
        <w:spacing w:before="61" w:line="216" w:lineRule="auto"/>
        <w:ind w:left="499" w:right="743"/>
        <w:jc w:val="both"/>
        <w:rPr>
          <w:sz w:val="24"/>
          <w:szCs w:val="24"/>
        </w:rPr>
      </w:pPr>
      <w:r w:rsidRPr="00FE2530">
        <w:rPr>
          <w:b/>
          <w:bCs/>
        </w:rPr>
        <w:t>Le offerte</w:t>
      </w:r>
      <w:r w:rsidR="001F59F5">
        <w:rPr>
          <w:b/>
          <w:bCs/>
        </w:rPr>
        <w:t xml:space="preserve"> e tutta la documentazione presentata</w:t>
      </w:r>
      <w:r w:rsidRPr="00FE2530">
        <w:rPr>
          <w:b/>
          <w:bCs/>
        </w:rPr>
        <w:t xml:space="preserve"> d</w:t>
      </w:r>
      <w:r w:rsidR="001F59F5">
        <w:rPr>
          <w:b/>
          <w:bCs/>
        </w:rPr>
        <w:t>e</w:t>
      </w:r>
      <w:r w:rsidRPr="00FE2530">
        <w:rPr>
          <w:b/>
          <w:bCs/>
        </w:rPr>
        <w:t>v</w:t>
      </w:r>
      <w:r w:rsidR="001F59F5">
        <w:rPr>
          <w:b/>
          <w:bCs/>
        </w:rPr>
        <w:t>ono</w:t>
      </w:r>
      <w:r w:rsidRPr="00FE2530">
        <w:rPr>
          <w:b/>
          <w:bCs/>
        </w:rPr>
        <w:t xml:space="preserve"> essere caricate nella piattaforma entro il termine perentorio </w:t>
      </w:r>
      <w:r w:rsidR="004347F7" w:rsidRPr="00FE2530">
        <w:rPr>
          <w:b/>
          <w:bCs/>
        </w:rPr>
        <w:t>del giorno</w:t>
      </w:r>
      <w:r w:rsidRPr="00FE2530">
        <w:rPr>
          <w:b/>
          <w:bCs/>
        </w:rPr>
        <w:t xml:space="preserve"> </w:t>
      </w:r>
      <w:r w:rsidR="001F59F5">
        <w:rPr>
          <w:b/>
          <w:bCs/>
        </w:rPr>
        <w:t>venerdì 6 novembre</w:t>
      </w:r>
      <w:r w:rsidR="001F59F5" w:rsidRPr="007C5439">
        <w:t xml:space="preserve"> </w:t>
      </w:r>
      <w:r w:rsidR="001F59F5" w:rsidRPr="006167C4">
        <w:t xml:space="preserve">alle ore </w:t>
      </w:r>
      <w:r w:rsidR="001F59F5">
        <w:rPr>
          <w:b/>
          <w:bCs/>
        </w:rPr>
        <w:t>12.00</w:t>
      </w:r>
      <w:r w:rsidR="004347F7" w:rsidRPr="00FE2530">
        <w:rPr>
          <w:b/>
          <w:bCs/>
        </w:rPr>
        <w:t xml:space="preserve">, </w:t>
      </w:r>
      <w:r w:rsidRPr="00FE2530">
        <w:rPr>
          <w:b/>
          <w:bCs/>
        </w:rPr>
        <w:t>pena l’irricevibilità dell’offerta</w:t>
      </w:r>
      <w:r w:rsidRPr="00EF253C">
        <w:t xml:space="preserve"> e conseguente non </w:t>
      </w:r>
      <w:r w:rsidRPr="00FE2530">
        <w:rPr>
          <w:sz w:val="24"/>
          <w:szCs w:val="24"/>
        </w:rPr>
        <w:t>ammissione alla gara.</w:t>
      </w:r>
    </w:p>
    <w:p w14:paraId="41159BD8" w14:textId="705459B5" w:rsidR="00EF253C" w:rsidRPr="00FE2530" w:rsidRDefault="00EF253C" w:rsidP="00FE2530">
      <w:pPr>
        <w:spacing w:before="61" w:line="216" w:lineRule="auto"/>
        <w:ind w:left="499" w:right="743"/>
        <w:jc w:val="both"/>
        <w:rPr>
          <w:sz w:val="24"/>
          <w:szCs w:val="24"/>
        </w:rPr>
      </w:pPr>
      <w:r w:rsidRPr="00FE2530">
        <w:rPr>
          <w:sz w:val="24"/>
          <w:szCs w:val="24"/>
        </w:rPr>
        <w:t>Ad avvenuta scadenza del predetto termine non sarà riconosciuta valida alcuna offerta, anche se sostitutiva o aggiuntiva a quella precedente.</w:t>
      </w:r>
    </w:p>
    <w:p w14:paraId="603C35E6" w14:textId="4981ED07" w:rsidR="00EF253C" w:rsidRPr="00FE2530" w:rsidRDefault="00EF253C" w:rsidP="00FE2530">
      <w:pPr>
        <w:spacing w:before="61" w:line="216" w:lineRule="auto"/>
        <w:ind w:left="499" w:right="743"/>
        <w:jc w:val="both"/>
        <w:rPr>
          <w:sz w:val="24"/>
          <w:szCs w:val="24"/>
        </w:rPr>
      </w:pPr>
      <w:r w:rsidRPr="00FE2530">
        <w:rPr>
          <w:sz w:val="24"/>
          <w:szCs w:val="24"/>
        </w:rPr>
        <w:t>La Piattaforma non accetta offerte presentate dopo la data e l’orario stabiliti come termine ultimo di presentazione dell’offerta.</w:t>
      </w:r>
    </w:p>
    <w:p w14:paraId="00ECAC2C" w14:textId="77777777" w:rsidR="00EF253C" w:rsidRPr="00FE2530" w:rsidRDefault="00EF253C" w:rsidP="00FE2530">
      <w:pPr>
        <w:spacing w:before="61" w:line="216" w:lineRule="auto"/>
        <w:ind w:left="499" w:right="743"/>
        <w:jc w:val="both"/>
        <w:rPr>
          <w:b/>
          <w:bCs/>
          <w:sz w:val="24"/>
          <w:szCs w:val="24"/>
        </w:rPr>
      </w:pPr>
      <w:r w:rsidRPr="00FE2530">
        <w:rPr>
          <w:b/>
          <w:bCs/>
          <w:sz w:val="24"/>
          <w:szCs w:val="24"/>
        </w:rPr>
        <w:t>Regole per la presentazione dell‘offerta</w:t>
      </w:r>
    </w:p>
    <w:p w14:paraId="1295D1E1" w14:textId="565CDEE5" w:rsidR="00EF253C" w:rsidRPr="00FE2530" w:rsidRDefault="00EF253C" w:rsidP="00FE2530">
      <w:pPr>
        <w:spacing w:before="61" w:line="216" w:lineRule="auto"/>
        <w:ind w:left="499" w:right="743"/>
        <w:jc w:val="both"/>
        <w:rPr>
          <w:sz w:val="24"/>
          <w:szCs w:val="24"/>
        </w:rPr>
      </w:pPr>
      <w:r w:rsidRPr="00FE2530">
        <w:rPr>
          <w:sz w:val="24"/>
          <w:szCs w:val="24"/>
        </w:rPr>
        <w:t xml:space="preserve">L’offerta è </w:t>
      </w:r>
      <w:r w:rsidR="00FE2530" w:rsidRPr="00FE2530">
        <w:rPr>
          <w:sz w:val="24"/>
          <w:szCs w:val="24"/>
        </w:rPr>
        <w:t>costituita</w:t>
      </w:r>
      <w:r w:rsidRPr="00FE2530">
        <w:rPr>
          <w:sz w:val="24"/>
          <w:szCs w:val="24"/>
        </w:rPr>
        <w:t xml:space="preserve"> da:</w:t>
      </w:r>
    </w:p>
    <w:p w14:paraId="18A15991" w14:textId="676A3E6E" w:rsidR="00EF253C" w:rsidRPr="00FE2530" w:rsidRDefault="00EF253C" w:rsidP="00FE2530">
      <w:pPr>
        <w:pStyle w:val="Paragrafoelenco"/>
        <w:numPr>
          <w:ilvl w:val="0"/>
          <w:numId w:val="43"/>
        </w:numPr>
        <w:spacing w:before="61" w:line="216" w:lineRule="auto"/>
        <w:ind w:right="743"/>
        <w:rPr>
          <w:sz w:val="24"/>
          <w:szCs w:val="24"/>
        </w:rPr>
      </w:pPr>
      <w:r w:rsidRPr="00FE2530">
        <w:rPr>
          <w:sz w:val="24"/>
          <w:szCs w:val="24"/>
        </w:rPr>
        <w:t>Documentazione amministrativa.</w:t>
      </w:r>
    </w:p>
    <w:p w14:paraId="00F5D0D5" w14:textId="4EE19540" w:rsidR="00EF253C" w:rsidRPr="00FE2530" w:rsidRDefault="00EF253C" w:rsidP="00FE2530">
      <w:pPr>
        <w:pStyle w:val="Paragrafoelenco"/>
        <w:numPr>
          <w:ilvl w:val="0"/>
          <w:numId w:val="43"/>
        </w:numPr>
        <w:spacing w:before="61" w:line="216" w:lineRule="auto"/>
        <w:ind w:right="743"/>
        <w:rPr>
          <w:sz w:val="24"/>
          <w:szCs w:val="24"/>
        </w:rPr>
      </w:pPr>
      <w:r w:rsidRPr="00FE2530">
        <w:rPr>
          <w:sz w:val="24"/>
          <w:szCs w:val="24"/>
        </w:rPr>
        <w:t>Offerta economica.</w:t>
      </w:r>
    </w:p>
    <w:p w14:paraId="227CBBF2" w14:textId="1FF9E5FB" w:rsidR="00EF253C" w:rsidRPr="001F59F5" w:rsidRDefault="00EF253C" w:rsidP="00FE2530">
      <w:pPr>
        <w:spacing w:before="61" w:line="216" w:lineRule="auto"/>
        <w:ind w:left="499" w:right="743"/>
        <w:jc w:val="both"/>
        <w:rPr>
          <w:sz w:val="24"/>
          <w:szCs w:val="24"/>
        </w:rPr>
      </w:pPr>
      <w:r w:rsidRPr="001F59F5">
        <w:rPr>
          <w:sz w:val="24"/>
          <w:szCs w:val="24"/>
        </w:rPr>
        <w:t>L’operatore economico ha facoltà di inserire nella Piattaforma offerte successive che sostituiscono la precedente, ovvero ritirare l’offerta presentata, nel periodo di tempo compreso tra la data e ora di inizio e la data e ora di chiusura della fase di presentazione delle offerte.</w:t>
      </w:r>
    </w:p>
    <w:p w14:paraId="2642F767" w14:textId="77777777" w:rsidR="00EF253C" w:rsidRPr="00FE2530" w:rsidRDefault="00EF253C" w:rsidP="00FE2530">
      <w:pPr>
        <w:spacing w:before="61" w:line="216" w:lineRule="auto"/>
        <w:ind w:left="499" w:right="743"/>
        <w:jc w:val="both"/>
        <w:rPr>
          <w:sz w:val="24"/>
          <w:szCs w:val="24"/>
        </w:rPr>
      </w:pPr>
      <w:r w:rsidRPr="001F59F5">
        <w:rPr>
          <w:sz w:val="24"/>
          <w:szCs w:val="24"/>
        </w:rPr>
        <w:t>La stazione appaltante considera esclusivamente l’ultima offerta presentata.</w:t>
      </w:r>
    </w:p>
    <w:p w14:paraId="7219F5A5" w14:textId="77777777" w:rsidR="00EF253C" w:rsidRPr="00FE2530" w:rsidRDefault="00EF253C" w:rsidP="00FE2530">
      <w:pPr>
        <w:spacing w:before="61" w:line="216" w:lineRule="auto"/>
        <w:ind w:left="499" w:right="743"/>
        <w:jc w:val="both"/>
        <w:rPr>
          <w:sz w:val="24"/>
          <w:szCs w:val="24"/>
        </w:rPr>
      </w:pPr>
      <w:r w:rsidRPr="00FE2530">
        <w:rPr>
          <w:sz w:val="24"/>
          <w:szCs w:val="24"/>
        </w:rPr>
        <w:t>Si precisa inoltre che:</w:t>
      </w:r>
    </w:p>
    <w:p w14:paraId="68F1A2DD" w14:textId="69ED69AE" w:rsidR="00EF253C" w:rsidRPr="00FE2530" w:rsidRDefault="00FE2530" w:rsidP="00FE2530">
      <w:pPr>
        <w:spacing w:before="61" w:line="216" w:lineRule="auto"/>
        <w:ind w:left="1276" w:right="743" w:hanging="142"/>
        <w:jc w:val="both"/>
        <w:rPr>
          <w:sz w:val="24"/>
          <w:szCs w:val="24"/>
        </w:rPr>
      </w:pPr>
      <w:r>
        <w:rPr>
          <w:sz w:val="24"/>
          <w:szCs w:val="24"/>
        </w:rPr>
        <w:t xml:space="preserve">- </w:t>
      </w:r>
      <w:r w:rsidR="00EF253C" w:rsidRPr="00FE2530">
        <w:rPr>
          <w:sz w:val="24"/>
          <w:szCs w:val="24"/>
        </w:rPr>
        <w:t>l’offerta è vincolante per il concorrente;</w:t>
      </w:r>
    </w:p>
    <w:p w14:paraId="7B4AA938" w14:textId="56E1E985" w:rsidR="00EF253C" w:rsidRPr="00FE2530" w:rsidRDefault="00EF253C" w:rsidP="00FE2530">
      <w:pPr>
        <w:spacing w:before="61" w:line="216" w:lineRule="auto"/>
        <w:ind w:left="1276" w:right="743" w:hanging="142"/>
        <w:jc w:val="both"/>
        <w:rPr>
          <w:sz w:val="24"/>
          <w:szCs w:val="24"/>
        </w:rPr>
      </w:pPr>
      <w:r w:rsidRPr="00FE2530">
        <w:rPr>
          <w:sz w:val="24"/>
          <w:szCs w:val="24"/>
        </w:rPr>
        <w:lastRenderedPageBreak/>
        <w:t>- con la trasmissione dell’offerta, il concorrente accetta tutta la documentazione di gara, allegati e chiarimenti inclusi.</w:t>
      </w:r>
    </w:p>
    <w:p w14:paraId="07F26BE4" w14:textId="6F9FCEDF" w:rsidR="00EF253C" w:rsidRPr="00FE2530" w:rsidRDefault="00EF253C" w:rsidP="00FE2530">
      <w:pPr>
        <w:spacing w:before="61" w:line="216" w:lineRule="auto"/>
        <w:ind w:left="499" w:right="743"/>
        <w:jc w:val="both"/>
        <w:rPr>
          <w:sz w:val="24"/>
          <w:szCs w:val="24"/>
        </w:rPr>
      </w:pPr>
      <w:r w:rsidRPr="00FE2530">
        <w:rPr>
          <w:sz w:val="24"/>
          <w:szCs w:val="24"/>
        </w:rPr>
        <w:t>Il concorrente che intenda partecipare in forma associata (per esempio raggruppamento temporaneo di imprese/Consorzi, sia costituiti che costituendi) in sede di presentazione dell’offerta indica la forma di partecipazione e indica gli operatori economici riuniti o consorziati.</w:t>
      </w:r>
    </w:p>
    <w:p w14:paraId="7A21B97B" w14:textId="77777777" w:rsidR="00EF253C" w:rsidRPr="00FE2530" w:rsidRDefault="00EF253C" w:rsidP="00FE2530">
      <w:pPr>
        <w:spacing w:before="61" w:line="216" w:lineRule="auto"/>
        <w:ind w:left="499" w:right="743"/>
        <w:jc w:val="both"/>
        <w:rPr>
          <w:sz w:val="24"/>
          <w:szCs w:val="24"/>
        </w:rPr>
      </w:pPr>
      <w:r w:rsidRPr="00FE2530">
        <w:rPr>
          <w:sz w:val="24"/>
          <w:szCs w:val="24"/>
        </w:rPr>
        <w:t>Tutta la documentazione da produrre deve essere in lingua italiana.</w:t>
      </w:r>
    </w:p>
    <w:p w14:paraId="6E3FACC4" w14:textId="3048CDF8" w:rsidR="00EF253C" w:rsidRPr="00FE2530" w:rsidRDefault="00EF253C" w:rsidP="00FE2530">
      <w:pPr>
        <w:spacing w:before="61" w:line="216" w:lineRule="auto"/>
        <w:ind w:left="499" w:right="743"/>
        <w:jc w:val="both"/>
        <w:rPr>
          <w:sz w:val="24"/>
          <w:szCs w:val="24"/>
        </w:rPr>
      </w:pPr>
      <w:r w:rsidRPr="00FE2530">
        <w:rPr>
          <w:sz w:val="24"/>
          <w:szCs w:val="24"/>
        </w:rPr>
        <w:t>L’offerta vincola il concorrente per almeno 180 giorni dalla scadenza del termine indicato per la presentazione dell’offerta.</w:t>
      </w:r>
    </w:p>
    <w:p w14:paraId="40C6FCE6" w14:textId="6F94F4B2" w:rsidR="00EF253C" w:rsidRPr="00FE2530" w:rsidRDefault="00EF253C" w:rsidP="00FE2530">
      <w:pPr>
        <w:spacing w:before="61" w:line="216" w:lineRule="auto"/>
        <w:ind w:left="499" w:right="743"/>
        <w:jc w:val="both"/>
        <w:rPr>
          <w:sz w:val="24"/>
          <w:szCs w:val="24"/>
        </w:rPr>
      </w:pPr>
      <w:r w:rsidRPr="00FE2530">
        <w:rPr>
          <w:sz w:val="24"/>
          <w:szCs w:val="24"/>
        </w:rPr>
        <w:t>Nel caso in cui alla data di scadenza della validità delle offerte le operazioni di gara siano ancora in corso, sarà richiesto agli offerenti di confermare la validità dell’offerta sino alla data indicata</w:t>
      </w:r>
      <w:r w:rsidR="004347F7" w:rsidRPr="00FE2530">
        <w:rPr>
          <w:sz w:val="24"/>
          <w:szCs w:val="24"/>
        </w:rPr>
        <w:t xml:space="preserve">. </w:t>
      </w:r>
    </w:p>
    <w:p w14:paraId="1BAD73AF" w14:textId="6FABAE93" w:rsidR="00A43E48" w:rsidRPr="00FE2530" w:rsidRDefault="00A43E48" w:rsidP="00FE2530">
      <w:pPr>
        <w:spacing w:before="61" w:line="216" w:lineRule="auto"/>
        <w:ind w:left="499" w:right="743"/>
        <w:jc w:val="both"/>
        <w:rPr>
          <w:sz w:val="24"/>
          <w:szCs w:val="24"/>
        </w:rPr>
      </w:pPr>
      <w:r w:rsidRPr="00FE2530">
        <w:rPr>
          <w:sz w:val="24"/>
          <w:szCs w:val="24"/>
        </w:rPr>
        <w:t>Il mancato riscontro alla richiesta della stazione appaltante entro il termine fissato da quest’ultima è considerato come rinuncia del concorrente alla partecipazione alla gara.</w:t>
      </w:r>
    </w:p>
    <w:p w14:paraId="1C35DB5A" w14:textId="0716881F" w:rsidR="00A43E48" w:rsidRPr="00FE2530" w:rsidRDefault="00A43E48" w:rsidP="00FE2530">
      <w:pPr>
        <w:spacing w:before="61" w:line="216" w:lineRule="auto"/>
        <w:ind w:left="499" w:right="743"/>
        <w:jc w:val="both"/>
        <w:rPr>
          <w:sz w:val="24"/>
          <w:szCs w:val="24"/>
        </w:rPr>
      </w:pPr>
      <w:r w:rsidRPr="00FE2530">
        <w:rPr>
          <w:sz w:val="24"/>
          <w:szCs w:val="24"/>
        </w:rPr>
        <w:t>Il mancato riscontro alla richiesta della stazione appaltante entro il termine fissato da quest’ultima o comunque in tempo utile alla celere prosecuzione della procedura è considerato come rinuncia del concorrente alla partecipazione alla gara.</w:t>
      </w:r>
    </w:p>
    <w:p w14:paraId="475B573A" w14:textId="3AA30006" w:rsidR="00EF253C" w:rsidRPr="00155B7E" w:rsidRDefault="00A43E48" w:rsidP="00F17F2E">
      <w:pPr>
        <w:pStyle w:val="Titolo1"/>
        <w:numPr>
          <w:ilvl w:val="0"/>
          <w:numId w:val="13"/>
        </w:numPr>
        <w:tabs>
          <w:tab w:val="left" w:pos="480"/>
        </w:tabs>
        <w:spacing w:before="220" w:line="240" w:lineRule="auto"/>
        <w:ind w:hanging="349"/>
      </w:pPr>
      <w:r w:rsidRPr="00155B7E">
        <w:t>DOCUMENTAZIONE AMMINISTRATIVA</w:t>
      </w:r>
    </w:p>
    <w:p w14:paraId="7D004114" w14:textId="167879BA" w:rsidR="00A43E48" w:rsidRPr="000A0539" w:rsidRDefault="00A43E48" w:rsidP="000A0539">
      <w:pPr>
        <w:spacing w:before="61" w:line="216" w:lineRule="auto"/>
        <w:ind w:left="499" w:right="743"/>
        <w:jc w:val="both"/>
        <w:rPr>
          <w:sz w:val="24"/>
          <w:szCs w:val="24"/>
        </w:rPr>
      </w:pPr>
      <w:r w:rsidRPr="000A0539">
        <w:rPr>
          <w:sz w:val="24"/>
          <w:szCs w:val="24"/>
        </w:rPr>
        <w:t xml:space="preserve">Ai sensi dell’art. 101 del D.Lgs. 36/2023 la Stazione Appaltante, in caso di mancanza, incompletezza o irregolarità degli elementi e delle dichiarazioni sostitutive, </w:t>
      </w:r>
      <w:r w:rsidR="00155B7E" w:rsidRPr="000A0539">
        <w:rPr>
          <w:sz w:val="24"/>
          <w:szCs w:val="24"/>
        </w:rPr>
        <w:t xml:space="preserve">nei limiti stabiliti da predetto art. 101, </w:t>
      </w:r>
      <w:r w:rsidRPr="000A0539">
        <w:rPr>
          <w:sz w:val="24"/>
          <w:szCs w:val="24"/>
        </w:rPr>
        <w:t>assegnerà al concorrente un termine non superiore a giorni 10 (dieci) per la sanatoria.</w:t>
      </w:r>
    </w:p>
    <w:p w14:paraId="260F214A" w14:textId="2E8C044E" w:rsidR="00A43E48" w:rsidRPr="000A0539" w:rsidRDefault="00A43E48" w:rsidP="000A0539">
      <w:pPr>
        <w:spacing w:before="61" w:line="216" w:lineRule="auto"/>
        <w:ind w:left="499" w:right="743"/>
        <w:jc w:val="both"/>
        <w:rPr>
          <w:sz w:val="24"/>
          <w:szCs w:val="24"/>
        </w:rPr>
      </w:pPr>
      <w:r w:rsidRPr="000A0539">
        <w:rPr>
          <w:sz w:val="24"/>
          <w:szCs w:val="24"/>
        </w:rPr>
        <w:t>Qualora si verificasse l’ipotesi di cui sopra, la procedura verrà sospesa e le operazioni di gara</w:t>
      </w:r>
      <w:r w:rsidR="004C57A1" w:rsidRPr="000A0539">
        <w:rPr>
          <w:sz w:val="24"/>
          <w:szCs w:val="24"/>
        </w:rPr>
        <w:t xml:space="preserve"> </w:t>
      </w:r>
      <w:r w:rsidRPr="000A0539">
        <w:rPr>
          <w:sz w:val="24"/>
          <w:szCs w:val="24"/>
        </w:rPr>
        <w:t xml:space="preserve">riprenderanno </w:t>
      </w:r>
      <w:r w:rsidR="00653E64" w:rsidRPr="000A0539">
        <w:rPr>
          <w:sz w:val="24"/>
          <w:szCs w:val="24"/>
        </w:rPr>
        <w:t xml:space="preserve">decorso il suddetto termine. </w:t>
      </w:r>
    </w:p>
    <w:p w14:paraId="1445B90E" w14:textId="2D7CCEA1" w:rsidR="00A43E48" w:rsidRPr="000A0539" w:rsidRDefault="00A43E48" w:rsidP="000A0539">
      <w:pPr>
        <w:spacing w:before="61" w:line="216" w:lineRule="auto"/>
        <w:ind w:left="499" w:right="743"/>
        <w:jc w:val="both"/>
        <w:rPr>
          <w:sz w:val="24"/>
          <w:szCs w:val="24"/>
        </w:rPr>
      </w:pPr>
      <w:r w:rsidRPr="000A0539">
        <w:rPr>
          <w:sz w:val="24"/>
          <w:szCs w:val="24"/>
        </w:rPr>
        <w:t>L’operatore economico dovrà caricare la seguente documentazione:</w:t>
      </w:r>
    </w:p>
    <w:p w14:paraId="4624E437" w14:textId="77777777" w:rsidR="00122525" w:rsidRPr="00653E64" w:rsidRDefault="00122525" w:rsidP="00122525">
      <w:pPr>
        <w:pStyle w:val="Titolo1"/>
        <w:tabs>
          <w:tab w:val="left" w:pos="142"/>
        </w:tabs>
        <w:ind w:left="472" w:right="839" w:firstLine="0"/>
        <w:jc w:val="both"/>
        <w:rPr>
          <w:b w:val="0"/>
          <w:bCs w:val="0"/>
          <w:color w:val="000000" w:themeColor="text1"/>
        </w:rPr>
      </w:pPr>
    </w:p>
    <w:p w14:paraId="624D6C78" w14:textId="553C3C62" w:rsidR="00504EC2" w:rsidRPr="00653E64" w:rsidRDefault="00504EC2" w:rsidP="000A0539">
      <w:pPr>
        <w:pStyle w:val="Titolo1"/>
        <w:numPr>
          <w:ilvl w:val="0"/>
          <w:numId w:val="29"/>
        </w:numPr>
        <w:tabs>
          <w:tab w:val="left" w:pos="142"/>
        </w:tabs>
        <w:ind w:left="1080" w:right="839"/>
        <w:jc w:val="both"/>
        <w:rPr>
          <w:b w:val="0"/>
          <w:bCs w:val="0"/>
          <w:color w:val="000000" w:themeColor="text1"/>
        </w:rPr>
      </w:pPr>
      <w:r w:rsidRPr="00653E64">
        <w:rPr>
          <w:b w:val="0"/>
          <w:bCs w:val="0"/>
          <w:color w:val="000000" w:themeColor="text1"/>
        </w:rPr>
        <w:t xml:space="preserve">Per la partecipazione alla presente gara, in quanto procedura negoziata, </w:t>
      </w:r>
      <w:r w:rsidRPr="00653E64">
        <w:rPr>
          <w:color w:val="000000" w:themeColor="text1"/>
        </w:rPr>
        <w:t>non è dovuta l’imposta di bollo</w:t>
      </w:r>
      <w:r w:rsidRPr="00653E64">
        <w:rPr>
          <w:b w:val="0"/>
          <w:bCs w:val="0"/>
          <w:color w:val="000000" w:themeColor="text1"/>
        </w:rPr>
        <w:t>, giusta Risoluzione (Risposta ad interpello) dell’Agenzia delle Entrate, n. 7 del 5 gennaio 2021 “Imposta di bollo sulle istanze di partecipazione a gare”.</w:t>
      </w:r>
    </w:p>
    <w:p w14:paraId="432CDBA4" w14:textId="77777777" w:rsidR="00EF65F8" w:rsidRDefault="00EF65F8" w:rsidP="000A0539">
      <w:pPr>
        <w:pStyle w:val="Corpotesto"/>
        <w:spacing w:before="72" w:line="266" w:lineRule="exact"/>
        <w:ind w:left="1107"/>
        <w:jc w:val="left"/>
        <w:rPr>
          <w:highlight w:val="cyan"/>
        </w:rPr>
      </w:pPr>
    </w:p>
    <w:p w14:paraId="70BA6A4C" w14:textId="3033FB03" w:rsidR="00504EC2" w:rsidRPr="00504EC2" w:rsidRDefault="00504EC2" w:rsidP="000A0539">
      <w:pPr>
        <w:pStyle w:val="Titolo1"/>
        <w:numPr>
          <w:ilvl w:val="0"/>
          <w:numId w:val="29"/>
        </w:numPr>
        <w:tabs>
          <w:tab w:val="left" w:pos="142"/>
        </w:tabs>
        <w:ind w:left="1080" w:right="839"/>
        <w:jc w:val="both"/>
        <w:rPr>
          <w:b w:val="0"/>
          <w:bCs w:val="0"/>
        </w:rPr>
      </w:pPr>
      <w:r w:rsidRPr="00504EC2">
        <w:t>Documento di Gara Unico Europeo (DGUE) di cui all’art. 91 del Dlgs 36/2023 sottoscritto</w:t>
      </w:r>
      <w:r>
        <w:t xml:space="preserve"> </w:t>
      </w:r>
      <w:r w:rsidRPr="00504EC2">
        <w:rPr>
          <w:b w:val="0"/>
          <w:bCs w:val="0"/>
        </w:rPr>
        <w:t>digitalmente dal legale rappresentante/titolare dell’impresa, consistente in una dichiarazione sostitutiva di atto di notorietà, resa ai sensi dell’articolo 47 del d.P.R. 445/2000, con cui</w:t>
      </w:r>
      <w:r>
        <w:rPr>
          <w:b w:val="0"/>
          <w:bCs w:val="0"/>
        </w:rPr>
        <w:t xml:space="preserve"> </w:t>
      </w:r>
      <w:r w:rsidRPr="00504EC2">
        <w:rPr>
          <w:b w:val="0"/>
          <w:bCs w:val="0"/>
        </w:rPr>
        <w:t>l’operatore economico e le imprese ausiliarie dichiarano:</w:t>
      </w:r>
    </w:p>
    <w:p w14:paraId="415141F8" w14:textId="77777777" w:rsidR="00504EC2" w:rsidRDefault="00504EC2" w:rsidP="000A0539">
      <w:pPr>
        <w:pStyle w:val="Titolo1"/>
        <w:numPr>
          <w:ilvl w:val="1"/>
          <w:numId w:val="38"/>
        </w:numPr>
        <w:tabs>
          <w:tab w:val="left" w:pos="142"/>
        </w:tabs>
        <w:ind w:left="1843" w:right="839" w:hanging="283"/>
        <w:jc w:val="both"/>
        <w:rPr>
          <w:b w:val="0"/>
          <w:bCs w:val="0"/>
        </w:rPr>
      </w:pPr>
      <w:r w:rsidRPr="00504EC2">
        <w:rPr>
          <w:b w:val="0"/>
          <w:bCs w:val="0"/>
        </w:rPr>
        <w:t>di essere in possesso dei requisiti di ordine generale di cui al Titolo IV, Capo II, del Nuovo Codice dei Contratti Pubblici (artt. da 94 a 98);</w:t>
      </w:r>
      <w:r>
        <w:rPr>
          <w:b w:val="0"/>
          <w:bCs w:val="0"/>
        </w:rPr>
        <w:t xml:space="preserve"> </w:t>
      </w:r>
    </w:p>
    <w:p w14:paraId="18E82A98" w14:textId="73E066FE" w:rsidR="00504EC2" w:rsidRPr="00F17F2E" w:rsidRDefault="00504EC2" w:rsidP="000A0539">
      <w:pPr>
        <w:pStyle w:val="Titolo1"/>
        <w:numPr>
          <w:ilvl w:val="1"/>
          <w:numId w:val="38"/>
        </w:numPr>
        <w:tabs>
          <w:tab w:val="left" w:pos="142"/>
        </w:tabs>
        <w:ind w:left="1843" w:right="839" w:hanging="283"/>
        <w:jc w:val="both"/>
        <w:rPr>
          <w:b w:val="0"/>
          <w:bCs w:val="0"/>
        </w:rPr>
      </w:pPr>
      <w:r w:rsidRPr="00F17F2E">
        <w:rPr>
          <w:b w:val="0"/>
          <w:bCs w:val="0"/>
        </w:rPr>
        <w:t>di essere in possesso dei requisiti di ordine speciale di cui all’articolo 100</w:t>
      </w:r>
      <w:r w:rsidR="00F17F2E" w:rsidRPr="00F17F2E">
        <w:rPr>
          <w:b w:val="0"/>
          <w:bCs w:val="0"/>
        </w:rPr>
        <w:t xml:space="preserve"> </w:t>
      </w:r>
      <w:r w:rsidRPr="00F17F2E">
        <w:rPr>
          <w:b w:val="0"/>
          <w:bCs w:val="0"/>
        </w:rPr>
        <w:t xml:space="preserve">del Dlgs 36/2023; </w:t>
      </w:r>
    </w:p>
    <w:p w14:paraId="1DB6BBF3" w14:textId="77777777" w:rsidR="00504EC2" w:rsidRPr="00504EC2" w:rsidRDefault="00504EC2" w:rsidP="000A0539">
      <w:pPr>
        <w:pStyle w:val="Titolo1"/>
        <w:tabs>
          <w:tab w:val="left" w:pos="142"/>
        </w:tabs>
        <w:ind w:left="1080" w:right="839" w:firstLine="0"/>
        <w:jc w:val="both"/>
        <w:rPr>
          <w:b w:val="0"/>
          <w:bCs w:val="0"/>
        </w:rPr>
      </w:pPr>
      <w:r w:rsidRPr="00504EC2">
        <w:rPr>
          <w:b w:val="0"/>
          <w:bCs w:val="0"/>
        </w:rPr>
        <w:t>Il Documento di gara unico europeo deve essere presentato:</w:t>
      </w:r>
    </w:p>
    <w:p w14:paraId="07ABFBBB" w14:textId="0AF700E1" w:rsidR="00504EC2" w:rsidRPr="00504EC2" w:rsidRDefault="00504EC2" w:rsidP="000A0539">
      <w:pPr>
        <w:pStyle w:val="Titolo1"/>
        <w:numPr>
          <w:ilvl w:val="0"/>
          <w:numId w:val="44"/>
        </w:numPr>
        <w:tabs>
          <w:tab w:val="left" w:pos="142"/>
        </w:tabs>
        <w:ind w:left="1843" w:right="839" w:hanging="283"/>
        <w:jc w:val="both"/>
        <w:rPr>
          <w:b w:val="0"/>
          <w:bCs w:val="0"/>
        </w:rPr>
      </w:pPr>
      <w:r w:rsidRPr="00504EC2">
        <w:rPr>
          <w:b w:val="0"/>
          <w:bCs w:val="0"/>
        </w:rPr>
        <w:t>nel caso di partecipazione dei consorzi di cui all’art. 65, comma 2 lett. b) c) d) e all’articolo 66,</w:t>
      </w:r>
      <w:r>
        <w:rPr>
          <w:b w:val="0"/>
          <w:bCs w:val="0"/>
        </w:rPr>
        <w:t xml:space="preserve"> </w:t>
      </w:r>
      <w:r w:rsidRPr="00504EC2">
        <w:rPr>
          <w:b w:val="0"/>
          <w:bCs w:val="0"/>
        </w:rPr>
        <w:t>comma 1 lett. g) del Codice, dal consorzio e dalle consorziate esecutrici ivi indicate;</w:t>
      </w:r>
    </w:p>
    <w:p w14:paraId="45679054" w14:textId="78722C51" w:rsidR="00504EC2" w:rsidRPr="00504EC2" w:rsidRDefault="00504EC2" w:rsidP="000A0539">
      <w:pPr>
        <w:pStyle w:val="Titolo1"/>
        <w:numPr>
          <w:ilvl w:val="0"/>
          <w:numId w:val="44"/>
        </w:numPr>
        <w:tabs>
          <w:tab w:val="left" w:pos="142"/>
        </w:tabs>
        <w:ind w:left="1843" w:right="839" w:hanging="283"/>
        <w:jc w:val="both"/>
        <w:rPr>
          <w:b w:val="0"/>
          <w:bCs w:val="0"/>
        </w:rPr>
      </w:pPr>
      <w:r w:rsidRPr="00504EC2">
        <w:rPr>
          <w:b w:val="0"/>
          <w:bCs w:val="0"/>
        </w:rPr>
        <w:t>nel caso di raggruppamenti temporanei, consorzi ordinari, GEIE, da tutti gli operatori economici</w:t>
      </w:r>
      <w:r>
        <w:rPr>
          <w:b w:val="0"/>
          <w:bCs w:val="0"/>
        </w:rPr>
        <w:t xml:space="preserve"> </w:t>
      </w:r>
      <w:r w:rsidRPr="00504EC2">
        <w:rPr>
          <w:b w:val="0"/>
          <w:bCs w:val="0"/>
        </w:rPr>
        <w:t>che partecipano alla procedura in forma congiunta;</w:t>
      </w:r>
    </w:p>
    <w:p w14:paraId="21C2FE33" w14:textId="4F1B08D9" w:rsidR="00504EC2" w:rsidRPr="00504EC2" w:rsidRDefault="00504EC2" w:rsidP="000A0539">
      <w:pPr>
        <w:pStyle w:val="Titolo1"/>
        <w:numPr>
          <w:ilvl w:val="0"/>
          <w:numId w:val="44"/>
        </w:numPr>
        <w:tabs>
          <w:tab w:val="left" w:pos="142"/>
        </w:tabs>
        <w:ind w:left="1843" w:right="839" w:hanging="283"/>
        <w:jc w:val="both"/>
        <w:rPr>
          <w:b w:val="0"/>
          <w:bCs w:val="0"/>
        </w:rPr>
      </w:pPr>
      <w:r w:rsidRPr="00504EC2">
        <w:rPr>
          <w:b w:val="0"/>
          <w:bCs w:val="0"/>
        </w:rPr>
        <w:t>nel caso di aggregazioni di imprese di rete da ognuna delle imprese retiste, se l’intera rete</w:t>
      </w:r>
      <w:r>
        <w:rPr>
          <w:b w:val="0"/>
          <w:bCs w:val="0"/>
        </w:rPr>
        <w:t xml:space="preserve"> </w:t>
      </w:r>
      <w:r w:rsidRPr="00504EC2">
        <w:rPr>
          <w:b w:val="0"/>
          <w:bCs w:val="0"/>
        </w:rPr>
        <w:t>partecipa, ovvero dall’organo comune e dalle singole imprese retiste indicate;</w:t>
      </w:r>
    </w:p>
    <w:p w14:paraId="7364564F" w14:textId="77777777" w:rsidR="00504EC2" w:rsidRDefault="00504EC2" w:rsidP="000A0539">
      <w:pPr>
        <w:pStyle w:val="Corpotesto"/>
        <w:spacing w:before="72" w:line="266" w:lineRule="exact"/>
        <w:ind w:left="1107"/>
        <w:jc w:val="left"/>
        <w:rPr>
          <w:highlight w:val="cyan"/>
        </w:rPr>
      </w:pPr>
    </w:p>
    <w:p w14:paraId="2B2A363C" w14:textId="6B89DD2E" w:rsidR="000A0C94" w:rsidRPr="00B77906" w:rsidRDefault="00B77906" w:rsidP="000A0539">
      <w:pPr>
        <w:pStyle w:val="Titolo1"/>
        <w:numPr>
          <w:ilvl w:val="0"/>
          <w:numId w:val="29"/>
        </w:numPr>
        <w:tabs>
          <w:tab w:val="left" w:pos="142"/>
        </w:tabs>
        <w:ind w:left="1080" w:right="839" w:hanging="371"/>
        <w:jc w:val="both"/>
        <w:rPr>
          <w:b w:val="0"/>
          <w:bCs w:val="0"/>
        </w:rPr>
      </w:pPr>
      <w:r w:rsidRPr="00B77906">
        <w:t>Lettera invito e d</w:t>
      </w:r>
      <w:r w:rsidR="00B36021" w:rsidRPr="00B77906">
        <w:t xml:space="preserve">isciplinare </w:t>
      </w:r>
      <w:r w:rsidR="00B36021" w:rsidRPr="00B77906">
        <w:rPr>
          <w:b w:val="0"/>
          <w:bCs w:val="0"/>
        </w:rPr>
        <w:t>controfirmat</w:t>
      </w:r>
      <w:r w:rsidRPr="00B77906">
        <w:rPr>
          <w:b w:val="0"/>
          <w:bCs w:val="0"/>
        </w:rPr>
        <w:t xml:space="preserve">o </w:t>
      </w:r>
      <w:r w:rsidR="00B36021" w:rsidRPr="00B77906">
        <w:rPr>
          <w:b w:val="0"/>
          <w:bCs w:val="0"/>
        </w:rPr>
        <w:t xml:space="preserve">digitalmente per </w:t>
      </w:r>
      <w:r w:rsidR="002F0E9E" w:rsidRPr="00B77906">
        <w:rPr>
          <w:b w:val="0"/>
          <w:bCs w:val="0"/>
        </w:rPr>
        <w:t xml:space="preserve">integrale </w:t>
      </w:r>
      <w:r w:rsidR="00B36021" w:rsidRPr="00B77906">
        <w:rPr>
          <w:b w:val="0"/>
          <w:bCs w:val="0"/>
        </w:rPr>
        <w:t>accettazione;</w:t>
      </w:r>
    </w:p>
    <w:p w14:paraId="0D6F6CF3" w14:textId="77777777" w:rsidR="000A0C94" w:rsidRPr="00CB663C" w:rsidRDefault="000A0C94" w:rsidP="000A0539">
      <w:pPr>
        <w:pStyle w:val="Corpotesto"/>
        <w:spacing w:before="10"/>
        <w:ind w:left="608" w:hanging="371"/>
        <w:jc w:val="left"/>
        <w:rPr>
          <w:sz w:val="21"/>
          <w:highlight w:val="cyan"/>
        </w:rPr>
      </w:pPr>
    </w:p>
    <w:p w14:paraId="4DC9B851" w14:textId="60364164" w:rsidR="0006642A" w:rsidRPr="0006642A" w:rsidRDefault="0006642A" w:rsidP="000A0539">
      <w:pPr>
        <w:pStyle w:val="Titolo1"/>
        <w:numPr>
          <w:ilvl w:val="0"/>
          <w:numId w:val="29"/>
        </w:numPr>
        <w:tabs>
          <w:tab w:val="left" w:pos="142"/>
        </w:tabs>
        <w:ind w:left="1080" w:right="839" w:hanging="371"/>
        <w:jc w:val="both"/>
        <w:rPr>
          <w:b w:val="0"/>
          <w:bCs w:val="0"/>
        </w:rPr>
      </w:pPr>
      <w:r w:rsidRPr="0006642A">
        <w:t xml:space="preserve">La ricevuta di pagamento, </w:t>
      </w:r>
      <w:r w:rsidRPr="0006642A">
        <w:rPr>
          <w:b w:val="0"/>
          <w:bCs w:val="0"/>
        </w:rPr>
        <w:t>in originale o in copia autenticata, attestante l’avvenuto versamento del contributo all’ANAC.</w:t>
      </w:r>
    </w:p>
    <w:p w14:paraId="739E8498" w14:textId="77777777" w:rsidR="0006642A" w:rsidRDefault="0006642A" w:rsidP="000A0539">
      <w:pPr>
        <w:pStyle w:val="Paragrafoelenco"/>
        <w:tabs>
          <w:tab w:val="left" w:pos="821"/>
        </w:tabs>
        <w:spacing w:line="216" w:lineRule="auto"/>
        <w:ind w:left="1440" w:right="866" w:hanging="371"/>
        <w:jc w:val="right"/>
        <w:rPr>
          <w:sz w:val="24"/>
          <w:highlight w:val="cyan"/>
        </w:rPr>
      </w:pPr>
    </w:p>
    <w:p w14:paraId="0D869C7A" w14:textId="35596B93" w:rsidR="0006642A" w:rsidRPr="0006642A" w:rsidRDefault="0006642A" w:rsidP="000A0539">
      <w:pPr>
        <w:pStyle w:val="Titolo1"/>
        <w:numPr>
          <w:ilvl w:val="0"/>
          <w:numId w:val="29"/>
        </w:numPr>
        <w:tabs>
          <w:tab w:val="left" w:pos="142"/>
        </w:tabs>
        <w:ind w:left="1080" w:right="839" w:hanging="371"/>
        <w:jc w:val="both"/>
      </w:pPr>
      <w:r w:rsidRPr="0006642A">
        <w:t>Procure</w:t>
      </w:r>
    </w:p>
    <w:p w14:paraId="070153EE" w14:textId="431473D9" w:rsidR="0006642A" w:rsidRPr="0006642A" w:rsidRDefault="0006642A" w:rsidP="000A0539">
      <w:pPr>
        <w:pStyle w:val="Titolo1"/>
        <w:tabs>
          <w:tab w:val="left" w:pos="142"/>
        </w:tabs>
        <w:ind w:left="1080" w:right="839" w:firstLine="0"/>
        <w:jc w:val="both"/>
        <w:rPr>
          <w:b w:val="0"/>
          <w:bCs w:val="0"/>
        </w:rPr>
      </w:pPr>
      <w:r w:rsidRPr="0006642A">
        <w:rPr>
          <w:b w:val="0"/>
          <w:bCs w:val="0"/>
        </w:rPr>
        <w:t xml:space="preserve">Nel caso in cui l’operatore economico intervenisse nel procedimento di gara con un </w:t>
      </w:r>
      <w:r w:rsidRPr="0006642A">
        <w:rPr>
          <w:b w:val="0"/>
          <w:bCs w:val="0"/>
        </w:rPr>
        <w:lastRenderedPageBreak/>
        <w:t>soggetto diverso dal suo legale rappresentante, dovrà essere allegata, all’interno della Documentazione amministrativa, la procura attestante i poteri conferiti.</w:t>
      </w:r>
    </w:p>
    <w:p w14:paraId="58FD8D2D" w14:textId="77777777" w:rsidR="0006642A" w:rsidRPr="0006642A" w:rsidRDefault="0006642A" w:rsidP="000A0539">
      <w:pPr>
        <w:pStyle w:val="Titolo1"/>
        <w:tabs>
          <w:tab w:val="left" w:pos="142"/>
        </w:tabs>
        <w:ind w:left="1080" w:right="839" w:firstLine="0"/>
        <w:jc w:val="both"/>
        <w:rPr>
          <w:b w:val="0"/>
          <w:bCs w:val="0"/>
        </w:rPr>
      </w:pPr>
      <w:r w:rsidRPr="0006642A">
        <w:rPr>
          <w:b w:val="0"/>
          <w:bCs w:val="0"/>
        </w:rPr>
        <w:t>Il predetto documento dovrà essere caricato sulla Piattaforma Telematica alternativamente:</w:t>
      </w:r>
    </w:p>
    <w:p w14:paraId="5F96CA97" w14:textId="66A5D58D" w:rsidR="0006642A" w:rsidRPr="0006642A" w:rsidRDefault="0006642A" w:rsidP="000A0539">
      <w:pPr>
        <w:pStyle w:val="Titolo1"/>
        <w:numPr>
          <w:ilvl w:val="0"/>
          <w:numId w:val="46"/>
        </w:numPr>
        <w:tabs>
          <w:tab w:val="left" w:pos="142"/>
        </w:tabs>
        <w:ind w:right="839"/>
        <w:jc w:val="both"/>
        <w:rPr>
          <w:b w:val="0"/>
          <w:bCs w:val="0"/>
        </w:rPr>
      </w:pPr>
      <w:r w:rsidRPr="0006642A">
        <w:rPr>
          <w:b w:val="0"/>
          <w:bCs w:val="0"/>
        </w:rPr>
        <w:t>in originale sottoscritto digitalmente dal legale rappresentante che ha conferito la procura e corredato da autentica notarile digitale di firma, attestante i poteri e qualità del firmatario, ai sensi dell’articolo 25, co. 1, del CAD</w:t>
      </w:r>
      <w:r w:rsidR="00F17F2E">
        <w:rPr>
          <w:b w:val="0"/>
          <w:bCs w:val="0"/>
        </w:rPr>
        <w:t xml:space="preserve"> (Codice dell’Amministrazione Digitale)</w:t>
      </w:r>
      <w:r w:rsidRPr="0006642A">
        <w:rPr>
          <w:b w:val="0"/>
          <w:bCs w:val="0"/>
        </w:rPr>
        <w:t>;</w:t>
      </w:r>
    </w:p>
    <w:p w14:paraId="077DE725" w14:textId="25C0F51F" w:rsidR="0006642A" w:rsidRPr="0006642A" w:rsidRDefault="0006642A" w:rsidP="000A0539">
      <w:pPr>
        <w:pStyle w:val="Titolo1"/>
        <w:numPr>
          <w:ilvl w:val="0"/>
          <w:numId w:val="46"/>
        </w:numPr>
        <w:tabs>
          <w:tab w:val="left" w:pos="142"/>
        </w:tabs>
        <w:ind w:right="839"/>
        <w:jc w:val="both"/>
        <w:rPr>
          <w:b w:val="0"/>
          <w:bCs w:val="0"/>
        </w:rPr>
      </w:pPr>
      <w:r w:rsidRPr="0006642A">
        <w:rPr>
          <w:b w:val="0"/>
          <w:bCs w:val="0"/>
        </w:rPr>
        <w:t>ovvero ai sensi dell’articolo 22, co. 2, del CAD, in copia per immagine su supporto informatico, ossia una scansione, della procura, formata in origine su supporto cartaceo, corredata da dichiarazione di conformità all’originale rilasciata da un notaio o da altro pubblico ufficiale a ciò autorizzato ed asseverata secondo le regole del CAD.</w:t>
      </w:r>
    </w:p>
    <w:p w14:paraId="2E9D4907" w14:textId="77777777" w:rsidR="000A0C94" w:rsidRPr="004D7ECF" w:rsidRDefault="00B36021" w:rsidP="00F17F2E">
      <w:pPr>
        <w:pStyle w:val="Titolo1"/>
        <w:numPr>
          <w:ilvl w:val="0"/>
          <w:numId w:val="13"/>
        </w:numPr>
        <w:tabs>
          <w:tab w:val="left" w:pos="480"/>
        </w:tabs>
        <w:spacing w:before="220" w:line="240" w:lineRule="auto"/>
        <w:ind w:hanging="349"/>
      </w:pPr>
      <w:r w:rsidRPr="004D7ECF">
        <w:t>OFFERTA</w:t>
      </w:r>
      <w:r w:rsidRPr="004D7ECF">
        <w:rPr>
          <w:spacing w:val="-5"/>
        </w:rPr>
        <w:t xml:space="preserve"> </w:t>
      </w:r>
      <w:r w:rsidRPr="004D7ECF">
        <w:t>ECONOMICA</w:t>
      </w:r>
    </w:p>
    <w:p w14:paraId="4AE9ED98" w14:textId="6BDF5E71" w:rsidR="002223C9" w:rsidRPr="002223C9" w:rsidRDefault="002223C9" w:rsidP="002223C9">
      <w:pPr>
        <w:pStyle w:val="Corpotesto"/>
        <w:ind w:left="491" w:right="865"/>
        <w:rPr>
          <w:spacing w:val="1"/>
        </w:rPr>
      </w:pPr>
      <w:r w:rsidRPr="002223C9">
        <w:rPr>
          <w:spacing w:val="1"/>
        </w:rPr>
        <w:t>L’offerta economica dovrà essere redatta mediante l’inserimento</w:t>
      </w:r>
      <w:r>
        <w:rPr>
          <w:spacing w:val="1"/>
        </w:rPr>
        <w:t xml:space="preserve">, </w:t>
      </w:r>
      <w:r w:rsidRPr="002223C9">
        <w:rPr>
          <w:spacing w:val="1"/>
        </w:rPr>
        <w:t>nel</w:t>
      </w:r>
      <w:r>
        <w:rPr>
          <w:spacing w:val="1"/>
        </w:rPr>
        <w:t xml:space="preserve">la Piattaforma, </w:t>
      </w:r>
      <w:r w:rsidRPr="002223C9">
        <w:rPr>
          <w:spacing w:val="1"/>
        </w:rPr>
        <w:t>del ribasso</w:t>
      </w:r>
      <w:r>
        <w:rPr>
          <w:spacing w:val="1"/>
        </w:rPr>
        <w:t xml:space="preserve"> </w:t>
      </w:r>
      <w:r w:rsidRPr="002223C9">
        <w:rPr>
          <w:spacing w:val="1"/>
        </w:rPr>
        <w:t>percentuale offerto</w:t>
      </w:r>
      <w:r>
        <w:rPr>
          <w:spacing w:val="1"/>
        </w:rPr>
        <w:t xml:space="preserve">, </w:t>
      </w:r>
      <w:r w:rsidRPr="004D7ECF">
        <w:rPr>
          <w:spacing w:val="1"/>
        </w:rPr>
        <w:t>secondo le modalità in essa indicate</w:t>
      </w:r>
      <w:r>
        <w:rPr>
          <w:spacing w:val="1"/>
        </w:rPr>
        <w:t xml:space="preserve">. </w:t>
      </w:r>
    </w:p>
    <w:p w14:paraId="17C765D0" w14:textId="4AA3F695" w:rsidR="002223C9" w:rsidRPr="002223C9" w:rsidRDefault="002223C9" w:rsidP="002223C9">
      <w:pPr>
        <w:pStyle w:val="Corpotesto"/>
        <w:ind w:left="491" w:right="865"/>
        <w:rPr>
          <w:spacing w:val="1"/>
        </w:rPr>
      </w:pPr>
      <w:r w:rsidRPr="002223C9">
        <w:rPr>
          <w:spacing w:val="1"/>
        </w:rPr>
        <w:t xml:space="preserve">L’offerta economica, </w:t>
      </w:r>
      <w:r w:rsidRPr="002223C9">
        <w:rPr>
          <w:b/>
          <w:bCs/>
          <w:spacing w:val="1"/>
        </w:rPr>
        <w:t>a pena d’esclusione</w:t>
      </w:r>
      <w:r w:rsidRPr="002223C9">
        <w:rPr>
          <w:spacing w:val="1"/>
        </w:rPr>
        <w:t>, è sottoscritta digitalmente e dovrà indicare, ai sensi dell’art.</w:t>
      </w:r>
      <w:r w:rsidR="00534F68">
        <w:rPr>
          <w:spacing w:val="1"/>
        </w:rPr>
        <w:t xml:space="preserve"> </w:t>
      </w:r>
      <w:r w:rsidRPr="002223C9">
        <w:rPr>
          <w:spacing w:val="1"/>
        </w:rPr>
        <w:t>108 comma 9, D.Lgs. 36/2023</w:t>
      </w:r>
      <w:r>
        <w:rPr>
          <w:spacing w:val="1"/>
        </w:rPr>
        <w:t xml:space="preserve">: </w:t>
      </w:r>
    </w:p>
    <w:p w14:paraId="5799ABFC" w14:textId="69144B91" w:rsidR="002223C9" w:rsidRPr="002223C9" w:rsidRDefault="002223C9" w:rsidP="002223C9">
      <w:pPr>
        <w:pStyle w:val="Corpotesto"/>
        <w:numPr>
          <w:ilvl w:val="1"/>
          <w:numId w:val="42"/>
        </w:numPr>
        <w:ind w:left="1134" w:right="865"/>
        <w:rPr>
          <w:spacing w:val="1"/>
        </w:rPr>
      </w:pPr>
      <w:r w:rsidRPr="002223C9">
        <w:rPr>
          <w:b/>
          <w:bCs/>
          <w:spacing w:val="1"/>
        </w:rPr>
        <w:t>i costi della manodopera</w:t>
      </w:r>
      <w:r w:rsidRPr="002223C9">
        <w:rPr>
          <w:spacing w:val="1"/>
        </w:rPr>
        <w:t xml:space="preserve"> pari ad € ………………………</w:t>
      </w:r>
      <w:r w:rsidR="00534F68">
        <w:rPr>
          <w:spacing w:val="1"/>
        </w:rPr>
        <w:t xml:space="preserve">; </w:t>
      </w:r>
    </w:p>
    <w:p w14:paraId="5FB2A6A6" w14:textId="26516788" w:rsidR="002223C9" w:rsidRPr="002223C9" w:rsidRDefault="002223C9" w:rsidP="002223C9">
      <w:pPr>
        <w:pStyle w:val="Corpotesto"/>
        <w:numPr>
          <w:ilvl w:val="1"/>
          <w:numId w:val="42"/>
        </w:numPr>
        <w:ind w:left="1134" w:right="865"/>
        <w:rPr>
          <w:spacing w:val="1"/>
        </w:rPr>
      </w:pPr>
      <w:r w:rsidRPr="002223C9">
        <w:rPr>
          <w:b/>
          <w:bCs/>
          <w:spacing w:val="1"/>
        </w:rPr>
        <w:t>gli oneri aziendali</w:t>
      </w:r>
      <w:r w:rsidRPr="002223C9">
        <w:rPr>
          <w:spacing w:val="1"/>
        </w:rPr>
        <w:t xml:space="preserve"> concernenti l’adempimento delle disposizioni in materia di salute e sicurezza sui luoghi di lavoro pari ad € …………………………………………………</w:t>
      </w:r>
    </w:p>
    <w:p w14:paraId="732405E3" w14:textId="3025D9A3" w:rsidR="002223C9" w:rsidRPr="00805B57" w:rsidRDefault="002223C9" w:rsidP="002223C9">
      <w:pPr>
        <w:pStyle w:val="Corpotesto"/>
        <w:ind w:left="491" w:right="865"/>
        <w:rPr>
          <w:color w:val="000000" w:themeColor="text1"/>
          <w:spacing w:val="1"/>
        </w:rPr>
      </w:pPr>
      <w:r w:rsidRPr="00805B57">
        <w:rPr>
          <w:color w:val="000000" w:themeColor="text1"/>
          <w:spacing w:val="1"/>
        </w:rPr>
        <w:t xml:space="preserve">Il ribasso percentuale in sede di offerta economica potrà essere espresso in un massimo </w:t>
      </w:r>
      <w:r w:rsidRPr="000224FB">
        <w:rPr>
          <w:color w:val="000000" w:themeColor="text1"/>
          <w:spacing w:val="1"/>
        </w:rPr>
        <w:t>di tre decimali.</w:t>
      </w:r>
    </w:p>
    <w:p w14:paraId="368EF301" w14:textId="082C962E" w:rsidR="002223C9" w:rsidRDefault="002223C9" w:rsidP="00411130">
      <w:pPr>
        <w:pStyle w:val="Corpotesto"/>
        <w:ind w:left="491" w:right="865"/>
        <w:rPr>
          <w:spacing w:val="1"/>
        </w:rPr>
      </w:pPr>
      <w:r w:rsidRPr="00411130">
        <w:rPr>
          <w:spacing w:val="1"/>
        </w:rPr>
        <w:t xml:space="preserve">Oltre il termine sopra indicato non resta valida alcuna altra offerta, anche se sostitutiva della precedente. </w:t>
      </w:r>
    </w:p>
    <w:p w14:paraId="0170610A" w14:textId="4C23C8B9" w:rsidR="004F64DC" w:rsidRPr="00371EE6" w:rsidRDefault="004F64DC" w:rsidP="004F64DC">
      <w:pPr>
        <w:ind w:left="499" w:right="839"/>
        <w:jc w:val="both"/>
        <w:rPr>
          <w:sz w:val="24"/>
        </w:rPr>
      </w:pPr>
      <w:r>
        <w:rPr>
          <w:spacing w:val="1"/>
        </w:rPr>
        <w:t xml:space="preserve">Se non diversamente ed espressamente dichiarato da parte dell’operatore economico, il ribasso </w:t>
      </w:r>
      <w:r w:rsidRPr="00371EE6">
        <w:rPr>
          <w:sz w:val="24"/>
        </w:rPr>
        <w:t>è riferito anche ai costi della manodopera, se derivante da una più efficiente organizzazione aziendale o da sgravi contributivi che non comportano penalizzazioni per la manodopera.</w:t>
      </w:r>
    </w:p>
    <w:p w14:paraId="0E0FA333" w14:textId="77777777" w:rsidR="000A0C94" w:rsidRPr="001B128C" w:rsidRDefault="00B36021" w:rsidP="00F17F2E">
      <w:pPr>
        <w:pStyle w:val="Titolo1"/>
        <w:numPr>
          <w:ilvl w:val="0"/>
          <w:numId w:val="13"/>
        </w:numPr>
        <w:tabs>
          <w:tab w:val="left" w:pos="480"/>
        </w:tabs>
        <w:spacing w:before="220" w:line="240" w:lineRule="auto"/>
        <w:ind w:hanging="349"/>
      </w:pPr>
      <w:r w:rsidRPr="001B128C">
        <w:t>SVOLGIMENTO</w:t>
      </w:r>
      <w:r w:rsidRPr="001B128C">
        <w:rPr>
          <w:spacing w:val="-5"/>
        </w:rPr>
        <w:t xml:space="preserve"> </w:t>
      </w:r>
      <w:r w:rsidRPr="001B128C">
        <w:t>DELLE</w:t>
      </w:r>
      <w:r w:rsidRPr="001B128C">
        <w:rPr>
          <w:spacing w:val="-4"/>
        </w:rPr>
        <w:t xml:space="preserve"> </w:t>
      </w:r>
      <w:r w:rsidRPr="001B128C">
        <w:t>OPERAZIONI</w:t>
      </w:r>
      <w:r w:rsidRPr="001B128C">
        <w:rPr>
          <w:spacing w:val="-4"/>
        </w:rPr>
        <w:t xml:space="preserve"> </w:t>
      </w:r>
      <w:r w:rsidRPr="001B128C">
        <w:t>DI</w:t>
      </w:r>
      <w:r w:rsidRPr="001B128C">
        <w:rPr>
          <w:spacing w:val="-3"/>
        </w:rPr>
        <w:t xml:space="preserve"> </w:t>
      </w:r>
      <w:r w:rsidRPr="001B128C">
        <w:t>GARA</w:t>
      </w:r>
    </w:p>
    <w:p w14:paraId="3D0A6A32" w14:textId="4853C5B2" w:rsidR="000A0C94" w:rsidRPr="001B128C" w:rsidRDefault="00B36021" w:rsidP="00EF65F8">
      <w:pPr>
        <w:pStyle w:val="Corpotesto"/>
        <w:ind w:left="491" w:right="743"/>
      </w:pPr>
      <w:r w:rsidRPr="001B128C">
        <w:t>Il</w:t>
      </w:r>
      <w:r w:rsidRPr="001B128C">
        <w:rPr>
          <w:spacing w:val="2"/>
        </w:rPr>
        <w:t xml:space="preserve"> </w:t>
      </w:r>
      <w:r w:rsidRPr="001B128C">
        <w:t>Responsabile</w:t>
      </w:r>
      <w:r w:rsidRPr="001B128C">
        <w:rPr>
          <w:spacing w:val="1"/>
        </w:rPr>
        <w:t xml:space="preserve"> </w:t>
      </w:r>
      <w:r w:rsidRPr="001B128C">
        <w:t>procede</w:t>
      </w:r>
      <w:r w:rsidRPr="001B128C">
        <w:rPr>
          <w:spacing w:val="4"/>
        </w:rPr>
        <w:t xml:space="preserve"> </w:t>
      </w:r>
      <w:r w:rsidRPr="001B128C">
        <w:t>ai</w:t>
      </w:r>
      <w:r w:rsidRPr="001B128C">
        <w:rPr>
          <w:spacing w:val="3"/>
        </w:rPr>
        <w:t xml:space="preserve"> </w:t>
      </w:r>
      <w:r w:rsidRPr="001B128C">
        <w:t>vari</w:t>
      </w:r>
      <w:r w:rsidRPr="001B128C">
        <w:rPr>
          <w:spacing w:val="2"/>
        </w:rPr>
        <w:t xml:space="preserve"> </w:t>
      </w:r>
      <w:r w:rsidRPr="001B128C">
        <w:t>adempimenti</w:t>
      </w:r>
      <w:r w:rsidRPr="001B128C">
        <w:rPr>
          <w:spacing w:val="3"/>
        </w:rPr>
        <w:t xml:space="preserve"> </w:t>
      </w:r>
      <w:r w:rsidRPr="001B128C">
        <w:t>previsti</w:t>
      </w:r>
      <w:r w:rsidRPr="001B128C">
        <w:rPr>
          <w:spacing w:val="3"/>
        </w:rPr>
        <w:t xml:space="preserve"> </w:t>
      </w:r>
      <w:r w:rsidRPr="001B128C">
        <w:t>dalla</w:t>
      </w:r>
      <w:r w:rsidRPr="001B128C">
        <w:rPr>
          <w:spacing w:val="1"/>
        </w:rPr>
        <w:t xml:space="preserve"> </w:t>
      </w:r>
      <w:r w:rsidRPr="001B128C">
        <w:t>procedura.</w:t>
      </w:r>
      <w:r w:rsidRPr="001B128C">
        <w:rPr>
          <w:spacing w:val="4"/>
        </w:rPr>
        <w:t xml:space="preserve"> </w:t>
      </w:r>
      <w:r w:rsidRPr="001B128C">
        <w:t>In</w:t>
      </w:r>
      <w:r w:rsidRPr="001B128C">
        <w:rPr>
          <w:spacing w:val="2"/>
        </w:rPr>
        <w:t xml:space="preserve"> </w:t>
      </w:r>
      <w:r w:rsidRPr="001B128C">
        <w:t>primo</w:t>
      </w:r>
      <w:r w:rsidRPr="001B128C">
        <w:rPr>
          <w:spacing w:val="2"/>
        </w:rPr>
        <w:t xml:space="preserve"> </w:t>
      </w:r>
      <w:r w:rsidRPr="001B128C">
        <w:t>luogo</w:t>
      </w:r>
      <w:r w:rsidRPr="001B128C">
        <w:rPr>
          <w:spacing w:val="2"/>
        </w:rPr>
        <w:t xml:space="preserve"> </w:t>
      </w:r>
      <w:r w:rsidR="001B128C" w:rsidRPr="001B128C">
        <w:t xml:space="preserve">esaminerà </w:t>
      </w:r>
      <w:r w:rsidR="001B128C" w:rsidRPr="001B128C">
        <w:rPr>
          <w:spacing w:val="-57"/>
        </w:rPr>
        <w:t>la</w:t>
      </w:r>
      <w:r w:rsidRPr="001B128C">
        <w:rPr>
          <w:spacing w:val="12"/>
        </w:rPr>
        <w:t xml:space="preserve"> </w:t>
      </w:r>
      <w:r w:rsidRPr="001B128C">
        <w:t>documentazione</w:t>
      </w:r>
      <w:r w:rsidRPr="001B128C">
        <w:rPr>
          <w:spacing w:val="12"/>
        </w:rPr>
        <w:t xml:space="preserve"> </w:t>
      </w:r>
      <w:r w:rsidRPr="001B128C">
        <w:t>amministrativa</w:t>
      </w:r>
      <w:r w:rsidR="001B128C" w:rsidRPr="001B128C">
        <w:t xml:space="preserve"> e</w:t>
      </w:r>
      <w:r w:rsidRPr="001B128C">
        <w:t>,</w:t>
      </w:r>
      <w:r w:rsidRPr="001B128C">
        <w:rPr>
          <w:spacing w:val="14"/>
        </w:rPr>
        <w:t xml:space="preserve"> </w:t>
      </w:r>
      <w:r w:rsidRPr="001B128C">
        <w:t>nei</w:t>
      </w:r>
      <w:r w:rsidRPr="001B128C">
        <w:rPr>
          <w:spacing w:val="14"/>
        </w:rPr>
        <w:t xml:space="preserve"> </w:t>
      </w:r>
      <w:r w:rsidRPr="001B128C">
        <w:t>limiti</w:t>
      </w:r>
      <w:r w:rsidRPr="001B128C">
        <w:rPr>
          <w:spacing w:val="15"/>
        </w:rPr>
        <w:t xml:space="preserve"> </w:t>
      </w:r>
      <w:r w:rsidRPr="001B128C">
        <w:t>previsti</w:t>
      </w:r>
      <w:r w:rsidRPr="001B128C">
        <w:rPr>
          <w:spacing w:val="14"/>
        </w:rPr>
        <w:t xml:space="preserve"> </w:t>
      </w:r>
      <w:r w:rsidRPr="001B128C">
        <w:t>dall’art.</w:t>
      </w:r>
      <w:r w:rsidR="001B128C" w:rsidRPr="001B128C">
        <w:t xml:space="preserve"> 101 del D.Lgs. 36/2023</w:t>
      </w:r>
      <w:r w:rsidRPr="001B128C">
        <w:t>,</w:t>
      </w:r>
      <w:r w:rsidRPr="001B128C">
        <w:rPr>
          <w:spacing w:val="14"/>
        </w:rPr>
        <w:t xml:space="preserve"> </w:t>
      </w:r>
      <w:r w:rsidRPr="001B128C">
        <w:t>se</w:t>
      </w:r>
      <w:r w:rsidR="00EF65F8" w:rsidRPr="001B128C">
        <w:t xml:space="preserve"> </w:t>
      </w:r>
      <w:r w:rsidRPr="001B128C">
        <w:t>necessario inviterà i concorrenti a completare e/o fornire chiarimenti in ordine al contenuto dei</w:t>
      </w:r>
      <w:r w:rsidRPr="001B128C">
        <w:rPr>
          <w:spacing w:val="1"/>
        </w:rPr>
        <w:t xml:space="preserve"> </w:t>
      </w:r>
      <w:r w:rsidRPr="001B128C">
        <w:t>certificati,</w:t>
      </w:r>
      <w:r w:rsidRPr="001B128C">
        <w:rPr>
          <w:spacing w:val="35"/>
        </w:rPr>
        <w:t xml:space="preserve"> </w:t>
      </w:r>
      <w:r w:rsidRPr="001B128C">
        <w:t>documenti</w:t>
      </w:r>
      <w:r w:rsidRPr="001B128C">
        <w:rPr>
          <w:spacing w:val="39"/>
        </w:rPr>
        <w:t xml:space="preserve"> </w:t>
      </w:r>
      <w:r w:rsidRPr="001B128C">
        <w:t>e</w:t>
      </w:r>
      <w:r w:rsidRPr="001B128C">
        <w:rPr>
          <w:spacing w:val="36"/>
        </w:rPr>
        <w:t xml:space="preserve"> </w:t>
      </w:r>
      <w:r w:rsidRPr="001B128C">
        <w:t>dichiarazioni</w:t>
      </w:r>
      <w:r w:rsidRPr="001B128C">
        <w:rPr>
          <w:spacing w:val="36"/>
        </w:rPr>
        <w:t xml:space="preserve"> </w:t>
      </w:r>
      <w:r w:rsidRPr="001B128C">
        <w:t>prodotte</w:t>
      </w:r>
      <w:r w:rsidRPr="001B128C">
        <w:rPr>
          <w:spacing w:val="37"/>
        </w:rPr>
        <w:t xml:space="preserve"> </w:t>
      </w:r>
      <w:r w:rsidRPr="001B128C">
        <w:t>attivando</w:t>
      </w:r>
      <w:r w:rsidRPr="001B128C">
        <w:rPr>
          <w:spacing w:val="35"/>
        </w:rPr>
        <w:t xml:space="preserve"> </w:t>
      </w:r>
      <w:r w:rsidRPr="001B128C">
        <w:t>il</w:t>
      </w:r>
      <w:r w:rsidRPr="001B128C">
        <w:rPr>
          <w:spacing w:val="36"/>
        </w:rPr>
        <w:t xml:space="preserve"> </w:t>
      </w:r>
      <w:r w:rsidRPr="001B128C">
        <w:t>“soccorso</w:t>
      </w:r>
      <w:r w:rsidRPr="001B128C">
        <w:rPr>
          <w:spacing w:val="36"/>
        </w:rPr>
        <w:t xml:space="preserve"> </w:t>
      </w:r>
      <w:r w:rsidRPr="001B128C">
        <w:t>istruttorio”</w:t>
      </w:r>
      <w:r w:rsidRPr="001B128C">
        <w:rPr>
          <w:spacing w:val="34"/>
        </w:rPr>
        <w:t xml:space="preserve"> </w:t>
      </w:r>
      <w:r w:rsidR="001B128C">
        <w:rPr>
          <w:spacing w:val="34"/>
        </w:rPr>
        <w:t xml:space="preserve">e </w:t>
      </w:r>
      <w:r w:rsidRPr="001B128C">
        <w:t>ammettendo</w:t>
      </w:r>
      <w:r w:rsidR="00EF65F8" w:rsidRPr="001B128C">
        <w:rPr>
          <w:spacing w:val="-57"/>
        </w:rPr>
        <w:t xml:space="preserve"> </w:t>
      </w:r>
      <w:r w:rsidR="00EF65F8" w:rsidRPr="001B128C">
        <w:rPr>
          <w:spacing w:val="39"/>
        </w:rPr>
        <w:t>a</w:t>
      </w:r>
      <w:r w:rsidRPr="001B128C">
        <w:rPr>
          <w:spacing w:val="39"/>
        </w:rPr>
        <w:t xml:space="preserve">lla </w:t>
      </w:r>
      <w:r w:rsidRPr="001B128C">
        <w:t>gara soltanto i concorrenti che risulteranno in regola con quanto disposto dal presente</w:t>
      </w:r>
      <w:r w:rsidRPr="001B128C">
        <w:rPr>
          <w:spacing w:val="1"/>
        </w:rPr>
        <w:t xml:space="preserve"> </w:t>
      </w:r>
      <w:r w:rsidRPr="001B128C">
        <w:t>disciplinare.</w:t>
      </w:r>
      <w:r w:rsidR="001B128C">
        <w:t xml:space="preserve"> Ai sensi del predetto art. 101, l’Operatore Economico </w:t>
      </w:r>
      <w:r w:rsidR="001B128C" w:rsidRPr="001B128C">
        <w:t>che non adempie alle richieste della Stazione Appaltante nel termine stabilito è escluso dalla procedura di gara.</w:t>
      </w:r>
    </w:p>
    <w:p w14:paraId="5398DFB2" w14:textId="6385785D" w:rsidR="000A0C94" w:rsidRPr="007F5DB3" w:rsidRDefault="00B36021">
      <w:pPr>
        <w:pStyle w:val="Corpotesto"/>
        <w:ind w:left="492" w:right="868"/>
      </w:pPr>
      <w:r w:rsidRPr="001B128C">
        <w:t>Si</w:t>
      </w:r>
      <w:r w:rsidRPr="001B128C">
        <w:rPr>
          <w:spacing w:val="1"/>
        </w:rPr>
        <w:t xml:space="preserve"> </w:t>
      </w:r>
      <w:r w:rsidRPr="001B128C">
        <w:t>procederà</w:t>
      </w:r>
      <w:r w:rsidRPr="001B128C">
        <w:rPr>
          <w:spacing w:val="1"/>
        </w:rPr>
        <w:t xml:space="preserve"> </w:t>
      </w:r>
      <w:r w:rsidRPr="001B128C">
        <w:t>quindi</w:t>
      </w:r>
      <w:r w:rsidRPr="001B128C">
        <w:rPr>
          <w:spacing w:val="1"/>
        </w:rPr>
        <w:t xml:space="preserve"> </w:t>
      </w:r>
      <w:r w:rsidRPr="001B128C">
        <w:t>all’apertura</w:t>
      </w:r>
      <w:r w:rsidRPr="001B128C">
        <w:rPr>
          <w:spacing w:val="1"/>
        </w:rPr>
        <w:t xml:space="preserve"> </w:t>
      </w:r>
      <w:r w:rsidRPr="001B128C">
        <w:t>delle</w:t>
      </w:r>
      <w:r w:rsidRPr="001B128C">
        <w:rPr>
          <w:spacing w:val="1"/>
        </w:rPr>
        <w:t xml:space="preserve"> </w:t>
      </w:r>
      <w:r w:rsidRPr="001B128C">
        <w:t>buste</w:t>
      </w:r>
      <w:r w:rsidRPr="001B128C">
        <w:rPr>
          <w:spacing w:val="1"/>
        </w:rPr>
        <w:t xml:space="preserve"> </w:t>
      </w:r>
      <w:r w:rsidRPr="001B128C">
        <w:t>virtuali</w:t>
      </w:r>
      <w:r w:rsidRPr="001B128C">
        <w:rPr>
          <w:spacing w:val="1"/>
        </w:rPr>
        <w:t xml:space="preserve"> </w:t>
      </w:r>
      <w:r w:rsidRPr="001B128C">
        <w:t>“Offerta</w:t>
      </w:r>
      <w:r w:rsidRPr="001B128C">
        <w:rPr>
          <w:spacing w:val="1"/>
        </w:rPr>
        <w:t xml:space="preserve"> </w:t>
      </w:r>
      <w:r w:rsidRPr="001B128C">
        <w:t>economica”</w:t>
      </w:r>
      <w:r w:rsidRPr="001B128C">
        <w:rPr>
          <w:spacing w:val="1"/>
        </w:rPr>
        <w:t xml:space="preserve"> </w:t>
      </w:r>
      <w:r w:rsidRPr="001B128C">
        <w:t>verificandone</w:t>
      </w:r>
      <w:r w:rsidRPr="001B128C">
        <w:rPr>
          <w:spacing w:val="1"/>
        </w:rPr>
        <w:t xml:space="preserve"> </w:t>
      </w:r>
      <w:r w:rsidRPr="001B128C">
        <w:t>la</w:t>
      </w:r>
      <w:r w:rsidRPr="001B128C">
        <w:rPr>
          <w:spacing w:val="1"/>
        </w:rPr>
        <w:t xml:space="preserve"> </w:t>
      </w:r>
      <w:r w:rsidRPr="007F5DB3">
        <w:t>correttezza</w:t>
      </w:r>
      <w:r w:rsidRPr="007F5DB3">
        <w:rPr>
          <w:spacing w:val="-2"/>
        </w:rPr>
        <w:t xml:space="preserve"> </w:t>
      </w:r>
      <w:r w:rsidRPr="007F5DB3">
        <w:t>formale</w:t>
      </w:r>
      <w:r w:rsidRPr="007F5DB3">
        <w:rPr>
          <w:spacing w:val="1"/>
        </w:rPr>
        <w:t xml:space="preserve"> </w:t>
      </w:r>
      <w:r w:rsidRPr="007F5DB3">
        <w:t>e</w:t>
      </w:r>
      <w:r w:rsidRPr="007F5DB3">
        <w:rPr>
          <w:spacing w:val="-1"/>
        </w:rPr>
        <w:t xml:space="preserve"> </w:t>
      </w:r>
      <w:r w:rsidRPr="007F5DB3">
        <w:t>dando lettura</w:t>
      </w:r>
      <w:r w:rsidRPr="007F5DB3">
        <w:rPr>
          <w:spacing w:val="-1"/>
        </w:rPr>
        <w:t xml:space="preserve"> </w:t>
      </w:r>
      <w:r w:rsidRPr="007F5DB3">
        <w:t>dei ribassi</w:t>
      </w:r>
      <w:r w:rsidRPr="007F5DB3">
        <w:rPr>
          <w:spacing w:val="-1"/>
        </w:rPr>
        <w:t xml:space="preserve"> </w:t>
      </w:r>
      <w:r w:rsidRPr="007F5DB3">
        <w:t>offerti.</w:t>
      </w:r>
    </w:p>
    <w:p w14:paraId="01E639E8" w14:textId="7676163F" w:rsidR="007F5DB3" w:rsidRPr="007F5DB3" w:rsidRDefault="007F5DB3" w:rsidP="007F5DB3">
      <w:pPr>
        <w:pStyle w:val="Corpotesto"/>
        <w:ind w:left="540" w:right="865"/>
      </w:pPr>
      <w:r w:rsidRPr="007F5DB3">
        <w:t>Qualora il numero delle offerte ammesse sia pari o superiore a cinque, il soggetto</w:t>
      </w:r>
      <w:r w:rsidRPr="007F5DB3">
        <w:rPr>
          <w:spacing w:val="1"/>
        </w:rPr>
        <w:t xml:space="preserve"> </w:t>
      </w:r>
      <w:r w:rsidRPr="007F5DB3">
        <w:t>deputato</w:t>
      </w:r>
      <w:r w:rsidRPr="007F5DB3">
        <w:rPr>
          <w:spacing w:val="1"/>
        </w:rPr>
        <w:t xml:space="preserve"> </w:t>
      </w:r>
      <w:r w:rsidRPr="007F5DB3">
        <w:t>all’espletamento</w:t>
      </w:r>
      <w:r w:rsidRPr="007F5DB3">
        <w:rPr>
          <w:spacing w:val="1"/>
        </w:rPr>
        <w:t xml:space="preserve"> </w:t>
      </w:r>
      <w:r w:rsidRPr="007F5DB3">
        <w:t>della</w:t>
      </w:r>
      <w:r w:rsidRPr="007F5DB3">
        <w:rPr>
          <w:spacing w:val="1"/>
        </w:rPr>
        <w:t xml:space="preserve"> </w:t>
      </w:r>
      <w:r w:rsidRPr="007F5DB3">
        <w:t>gara</w:t>
      </w:r>
      <w:r w:rsidRPr="007F5DB3">
        <w:rPr>
          <w:spacing w:val="1"/>
        </w:rPr>
        <w:t xml:space="preserve"> </w:t>
      </w:r>
      <w:r w:rsidRPr="007F5DB3">
        <w:t>procederà,</w:t>
      </w:r>
      <w:r w:rsidRPr="007F5DB3">
        <w:rPr>
          <w:spacing w:val="1"/>
        </w:rPr>
        <w:t xml:space="preserve"> </w:t>
      </w:r>
      <w:r w:rsidRPr="007F5DB3">
        <w:t>successivamente,</w:t>
      </w:r>
      <w:r w:rsidRPr="007F5DB3">
        <w:rPr>
          <w:spacing w:val="1"/>
        </w:rPr>
        <w:t xml:space="preserve"> </w:t>
      </w:r>
      <w:r w:rsidRPr="007F5DB3">
        <w:t xml:space="preserve">all’esclusione automatica dalla gara delle offerte anomale individuate secondo il Metodo A di cui all’Allegato II.2 del D.Lgs. 36/2023, come previsto dall’art. 54, comma 2, del citato decreto.   </w:t>
      </w:r>
    </w:p>
    <w:p w14:paraId="3A70E45A" w14:textId="5B01EE23" w:rsidR="000A0C94" w:rsidRPr="00A931C0" w:rsidRDefault="00B36021" w:rsidP="00A931C0">
      <w:pPr>
        <w:pStyle w:val="Corpotesto"/>
        <w:ind w:left="540" w:right="865"/>
      </w:pPr>
      <w:r w:rsidRPr="00A931C0">
        <w:t>I calcoli finalizzati all’individuazione della soglia di anomalia delle offerte</w:t>
      </w:r>
      <w:r w:rsidR="007F5DB3" w:rsidRPr="00A931C0">
        <w:t xml:space="preserve"> </w:t>
      </w:r>
      <w:r w:rsidRPr="00A931C0">
        <w:t>saranno eseguiti con le seguenti approssimazioni:</w:t>
      </w:r>
    </w:p>
    <w:p w14:paraId="4B8E0A35" w14:textId="2040E4BF" w:rsidR="00CB6A56" w:rsidRPr="00A931C0" w:rsidRDefault="00CB6A56" w:rsidP="0085534A">
      <w:pPr>
        <w:pStyle w:val="Corpotesto"/>
        <w:ind w:left="1440" w:right="865"/>
      </w:pPr>
      <w:r w:rsidRPr="00A931C0">
        <w:t xml:space="preserve">offerta economica: nessun arrotondamento e nessun limite di decimali; </w:t>
      </w:r>
    </w:p>
    <w:p w14:paraId="17F51508" w14:textId="3B01DAB9" w:rsidR="000A0C94" w:rsidRPr="00A931C0" w:rsidRDefault="00B36021" w:rsidP="0085534A">
      <w:pPr>
        <w:pStyle w:val="Corpotesto"/>
        <w:ind w:left="1440" w:right="865"/>
      </w:pPr>
      <w:r w:rsidRPr="00A931C0">
        <w:t>calcolo scarti:</w:t>
      </w:r>
      <w:r w:rsidR="00CB6A56" w:rsidRPr="00A931C0">
        <w:t xml:space="preserve"> arrotondamento al terzo </w:t>
      </w:r>
      <w:r w:rsidRPr="00A931C0">
        <w:t>decimal</w:t>
      </w:r>
      <w:r w:rsidR="00CB6A56" w:rsidRPr="00A931C0">
        <w:t>e</w:t>
      </w:r>
      <w:r w:rsidRPr="00A931C0">
        <w:t>;</w:t>
      </w:r>
    </w:p>
    <w:p w14:paraId="3034A08F" w14:textId="01DA15FD" w:rsidR="000A0C94" w:rsidRPr="00A931C0" w:rsidRDefault="00B36021" w:rsidP="0085534A">
      <w:pPr>
        <w:pStyle w:val="Corpotesto"/>
        <w:ind w:left="1440" w:right="865"/>
      </w:pPr>
      <w:r w:rsidRPr="00A931C0">
        <w:t>calcolo sogli</w:t>
      </w:r>
      <w:r w:rsidR="00CB6A56" w:rsidRPr="00A931C0">
        <w:t>a di anomalia</w:t>
      </w:r>
      <w:r w:rsidRPr="00A931C0">
        <w:t xml:space="preserve">: </w:t>
      </w:r>
      <w:r w:rsidR="00CB6A56" w:rsidRPr="00A931C0">
        <w:t>arrotondamento al terzo decimale</w:t>
      </w:r>
      <w:r w:rsidRPr="00A931C0">
        <w:t>.</w:t>
      </w:r>
    </w:p>
    <w:p w14:paraId="6E0060D1" w14:textId="616900FD" w:rsidR="000A0C94" w:rsidRPr="007F5DB3" w:rsidRDefault="00B36021" w:rsidP="007F5DB3">
      <w:pPr>
        <w:pStyle w:val="Corpotesto"/>
        <w:ind w:left="539" w:right="864"/>
        <w:rPr>
          <w:u w:val="single"/>
        </w:rPr>
      </w:pPr>
      <w:r w:rsidRPr="007F5DB3">
        <w:t>In</w:t>
      </w:r>
      <w:r w:rsidRPr="007F5DB3">
        <w:rPr>
          <w:spacing w:val="1"/>
        </w:rPr>
        <w:t xml:space="preserve"> </w:t>
      </w:r>
      <w:r w:rsidRPr="007F5DB3">
        <w:t>caso di</w:t>
      </w:r>
      <w:r w:rsidRPr="007F5DB3">
        <w:rPr>
          <w:spacing w:val="1"/>
        </w:rPr>
        <w:t xml:space="preserve"> </w:t>
      </w:r>
      <w:r w:rsidRPr="007F5DB3">
        <w:t>un numero</w:t>
      </w:r>
      <w:r w:rsidRPr="007F5DB3">
        <w:rPr>
          <w:spacing w:val="1"/>
        </w:rPr>
        <w:t xml:space="preserve"> </w:t>
      </w:r>
      <w:r w:rsidRPr="007F5DB3">
        <w:t>di</w:t>
      </w:r>
      <w:r w:rsidRPr="007F5DB3">
        <w:rPr>
          <w:spacing w:val="1"/>
        </w:rPr>
        <w:t xml:space="preserve"> </w:t>
      </w:r>
      <w:r w:rsidRPr="007F5DB3">
        <w:t>offerte</w:t>
      </w:r>
      <w:r w:rsidRPr="007F5DB3">
        <w:rPr>
          <w:spacing w:val="1"/>
        </w:rPr>
        <w:t xml:space="preserve"> </w:t>
      </w:r>
      <w:r w:rsidRPr="007F5DB3">
        <w:t>valide inferiori</w:t>
      </w:r>
      <w:r w:rsidRPr="007F5DB3">
        <w:rPr>
          <w:spacing w:val="1"/>
        </w:rPr>
        <w:t xml:space="preserve"> </w:t>
      </w:r>
      <w:r w:rsidRPr="007F5DB3">
        <w:t xml:space="preserve">a </w:t>
      </w:r>
      <w:r w:rsidR="007F5DB3" w:rsidRPr="007F5DB3">
        <w:t>cinque</w:t>
      </w:r>
      <w:r w:rsidRPr="007F5DB3">
        <w:t>, non si</w:t>
      </w:r>
      <w:r w:rsidRPr="007F5DB3">
        <w:rPr>
          <w:spacing w:val="1"/>
        </w:rPr>
        <w:t xml:space="preserve"> </w:t>
      </w:r>
      <w:r w:rsidRPr="007F5DB3">
        <w:t xml:space="preserve">procederà all’esclusione automatica, </w:t>
      </w:r>
      <w:r w:rsidRPr="007F5DB3">
        <w:rPr>
          <w:u w:val="single"/>
        </w:rPr>
        <w:t>fermo restando il potere di valutare la congruità delle</w:t>
      </w:r>
      <w:r w:rsidRPr="007F5DB3">
        <w:rPr>
          <w:spacing w:val="1"/>
        </w:rPr>
        <w:t xml:space="preserve"> </w:t>
      </w:r>
      <w:r w:rsidRPr="007F5DB3">
        <w:rPr>
          <w:u w:val="single"/>
        </w:rPr>
        <w:t>offerte</w:t>
      </w:r>
      <w:r w:rsidR="007F5DB3" w:rsidRPr="007F5DB3">
        <w:rPr>
          <w:u w:val="single"/>
        </w:rPr>
        <w:t xml:space="preserve"> </w:t>
      </w:r>
      <w:r w:rsidR="007F5DB3" w:rsidRPr="007F5DB3">
        <w:t>che, in base ad elementi specifici, appaia anormalmente bassa</w:t>
      </w:r>
      <w:r w:rsidRPr="007F5DB3">
        <w:t>,</w:t>
      </w:r>
      <w:r w:rsidRPr="007F5DB3">
        <w:rPr>
          <w:spacing w:val="-1"/>
        </w:rPr>
        <w:t xml:space="preserve"> </w:t>
      </w:r>
      <w:r w:rsidRPr="007F5DB3">
        <w:t>secondo</w:t>
      </w:r>
      <w:r w:rsidRPr="007F5DB3">
        <w:rPr>
          <w:spacing w:val="-1"/>
        </w:rPr>
        <w:t xml:space="preserve"> </w:t>
      </w:r>
      <w:r w:rsidRPr="007F5DB3">
        <w:t>le modalità</w:t>
      </w:r>
      <w:r w:rsidRPr="007F5DB3">
        <w:rPr>
          <w:spacing w:val="-2"/>
        </w:rPr>
        <w:t xml:space="preserve"> </w:t>
      </w:r>
      <w:r w:rsidRPr="007F5DB3">
        <w:t>indicate</w:t>
      </w:r>
      <w:r w:rsidRPr="007F5DB3">
        <w:rPr>
          <w:spacing w:val="-2"/>
        </w:rPr>
        <w:t xml:space="preserve"> </w:t>
      </w:r>
      <w:r w:rsidRPr="007F5DB3">
        <w:t>dall’art.</w:t>
      </w:r>
      <w:r w:rsidRPr="007F5DB3">
        <w:rPr>
          <w:spacing w:val="-1"/>
        </w:rPr>
        <w:t xml:space="preserve"> </w:t>
      </w:r>
      <w:r w:rsidR="007F5DB3" w:rsidRPr="007F5DB3">
        <w:t>110</w:t>
      </w:r>
      <w:r w:rsidRPr="007F5DB3">
        <w:rPr>
          <w:spacing w:val="-1"/>
        </w:rPr>
        <w:t xml:space="preserve"> </w:t>
      </w:r>
      <w:r w:rsidRPr="007F5DB3">
        <w:t>del</w:t>
      </w:r>
      <w:r w:rsidRPr="007F5DB3">
        <w:rPr>
          <w:spacing w:val="-1"/>
        </w:rPr>
        <w:t xml:space="preserve"> </w:t>
      </w:r>
      <w:r w:rsidRPr="007F5DB3">
        <w:t>Codice.</w:t>
      </w:r>
      <w:r w:rsidR="007F5DB3" w:rsidRPr="007F5DB3">
        <w:t xml:space="preserve"> </w:t>
      </w:r>
    </w:p>
    <w:p w14:paraId="1F8F2E16" w14:textId="2987EFA4" w:rsidR="000A0C94" w:rsidRDefault="00B36021">
      <w:pPr>
        <w:pStyle w:val="Corpotesto"/>
        <w:ind w:left="540" w:right="865"/>
      </w:pPr>
      <w:r w:rsidRPr="007F5DB3">
        <w:t>All’esito delle operazioni di cui sopra, il soggetto deputato all’espletamento della gara redigerà</w:t>
      </w:r>
      <w:r w:rsidRPr="007F5DB3">
        <w:rPr>
          <w:spacing w:val="1"/>
        </w:rPr>
        <w:t xml:space="preserve"> </w:t>
      </w:r>
      <w:r w:rsidRPr="007F5DB3">
        <w:t>la graduatoria definitiva e formulerà la proposta di aggiudicazione dell’appalto al concorrente</w:t>
      </w:r>
      <w:r w:rsidRPr="007F5DB3">
        <w:rPr>
          <w:spacing w:val="1"/>
        </w:rPr>
        <w:t xml:space="preserve"> </w:t>
      </w:r>
      <w:r w:rsidRPr="007F5DB3">
        <w:t>che</w:t>
      </w:r>
      <w:r w:rsidRPr="007F5DB3">
        <w:rPr>
          <w:spacing w:val="-2"/>
        </w:rPr>
        <w:t xml:space="preserve"> </w:t>
      </w:r>
      <w:r w:rsidRPr="007F5DB3">
        <w:t>ha</w:t>
      </w:r>
      <w:r w:rsidRPr="007F5DB3">
        <w:rPr>
          <w:spacing w:val="-1"/>
        </w:rPr>
        <w:t xml:space="preserve"> </w:t>
      </w:r>
      <w:r w:rsidRPr="007F5DB3">
        <w:t>presentato la</w:t>
      </w:r>
      <w:r w:rsidRPr="007F5DB3">
        <w:rPr>
          <w:spacing w:val="-1"/>
        </w:rPr>
        <w:t xml:space="preserve"> </w:t>
      </w:r>
      <w:r w:rsidRPr="007F5DB3">
        <w:t>migliore</w:t>
      </w:r>
      <w:r w:rsidRPr="007F5DB3">
        <w:rPr>
          <w:spacing w:val="-1"/>
        </w:rPr>
        <w:t xml:space="preserve"> </w:t>
      </w:r>
      <w:r w:rsidRPr="007F5DB3">
        <w:t>offerta.</w:t>
      </w:r>
      <w:r w:rsidR="008C3740">
        <w:t xml:space="preserve"> </w:t>
      </w:r>
    </w:p>
    <w:p w14:paraId="52E7B4B8" w14:textId="77777777" w:rsidR="000A0C94" w:rsidRPr="007F5DB3" w:rsidRDefault="00B36021">
      <w:pPr>
        <w:pStyle w:val="Corpotesto"/>
        <w:ind w:left="540" w:right="864"/>
      </w:pPr>
      <w:r w:rsidRPr="007F5DB3">
        <w:lastRenderedPageBreak/>
        <w:t>Qualora il soggetto deputato all’espletamento della gara accerti, sulla base di univoci elementi,</w:t>
      </w:r>
      <w:r w:rsidRPr="007F5DB3">
        <w:rPr>
          <w:spacing w:val="1"/>
        </w:rPr>
        <w:t xml:space="preserve"> </w:t>
      </w:r>
      <w:r w:rsidRPr="007F5DB3">
        <w:t>che</w:t>
      </w:r>
      <w:r w:rsidRPr="007F5DB3">
        <w:rPr>
          <w:spacing w:val="18"/>
        </w:rPr>
        <w:t xml:space="preserve"> </w:t>
      </w:r>
      <w:r w:rsidRPr="007F5DB3">
        <w:t>vi</w:t>
      </w:r>
      <w:r w:rsidRPr="007F5DB3">
        <w:rPr>
          <w:spacing w:val="19"/>
        </w:rPr>
        <w:t xml:space="preserve"> </w:t>
      </w:r>
      <w:r w:rsidRPr="007F5DB3">
        <w:t>sono</w:t>
      </w:r>
      <w:r w:rsidRPr="007F5DB3">
        <w:rPr>
          <w:spacing w:val="19"/>
        </w:rPr>
        <w:t xml:space="preserve"> </w:t>
      </w:r>
      <w:r w:rsidRPr="007F5DB3">
        <w:t>offerte</w:t>
      </w:r>
      <w:r w:rsidRPr="007F5DB3">
        <w:rPr>
          <w:spacing w:val="18"/>
        </w:rPr>
        <w:t xml:space="preserve"> </w:t>
      </w:r>
      <w:r w:rsidRPr="007F5DB3">
        <w:t>che</w:t>
      </w:r>
      <w:r w:rsidRPr="007F5DB3">
        <w:rPr>
          <w:spacing w:val="21"/>
        </w:rPr>
        <w:t xml:space="preserve"> </w:t>
      </w:r>
      <w:r w:rsidRPr="007F5DB3">
        <w:t>non</w:t>
      </w:r>
      <w:r w:rsidRPr="007F5DB3">
        <w:rPr>
          <w:spacing w:val="19"/>
        </w:rPr>
        <w:t xml:space="preserve"> </w:t>
      </w:r>
      <w:r w:rsidRPr="007F5DB3">
        <w:t>sono</w:t>
      </w:r>
      <w:r w:rsidRPr="007F5DB3">
        <w:rPr>
          <w:spacing w:val="19"/>
        </w:rPr>
        <w:t xml:space="preserve"> </w:t>
      </w:r>
      <w:r w:rsidRPr="007F5DB3">
        <w:t>state</w:t>
      </w:r>
      <w:r w:rsidRPr="007F5DB3">
        <w:rPr>
          <w:spacing w:val="18"/>
        </w:rPr>
        <w:t xml:space="preserve"> </w:t>
      </w:r>
      <w:r w:rsidRPr="007F5DB3">
        <w:t>formulate</w:t>
      </w:r>
      <w:r w:rsidRPr="007F5DB3">
        <w:rPr>
          <w:spacing w:val="18"/>
        </w:rPr>
        <w:t xml:space="preserve"> </w:t>
      </w:r>
      <w:r w:rsidRPr="007F5DB3">
        <w:t>autonomamente,</w:t>
      </w:r>
      <w:r w:rsidRPr="007F5DB3">
        <w:rPr>
          <w:spacing w:val="19"/>
        </w:rPr>
        <w:t xml:space="preserve"> </w:t>
      </w:r>
      <w:r w:rsidRPr="007F5DB3">
        <w:t>ovvero</w:t>
      </w:r>
      <w:r w:rsidRPr="007F5DB3">
        <w:rPr>
          <w:spacing w:val="22"/>
        </w:rPr>
        <w:t xml:space="preserve"> </w:t>
      </w:r>
      <w:r w:rsidRPr="007F5DB3">
        <w:t>che</w:t>
      </w:r>
      <w:r w:rsidRPr="007F5DB3">
        <w:rPr>
          <w:spacing w:val="18"/>
        </w:rPr>
        <w:t xml:space="preserve"> </w:t>
      </w:r>
      <w:r w:rsidRPr="007F5DB3">
        <w:t>sono</w:t>
      </w:r>
      <w:r w:rsidRPr="007F5DB3">
        <w:rPr>
          <w:spacing w:val="19"/>
        </w:rPr>
        <w:t xml:space="preserve"> </w:t>
      </w:r>
      <w:r w:rsidRPr="007F5DB3">
        <w:t>imputabili</w:t>
      </w:r>
      <w:r w:rsidRPr="007F5DB3">
        <w:rPr>
          <w:spacing w:val="-57"/>
        </w:rPr>
        <w:t xml:space="preserve"> </w:t>
      </w:r>
      <w:r w:rsidRPr="007F5DB3">
        <w:t>ad</w:t>
      </w:r>
      <w:r w:rsidRPr="007F5DB3">
        <w:rPr>
          <w:spacing w:val="-2"/>
        </w:rPr>
        <w:t xml:space="preserve"> </w:t>
      </w:r>
      <w:r w:rsidRPr="007F5DB3">
        <w:t>un</w:t>
      </w:r>
      <w:r w:rsidRPr="007F5DB3">
        <w:rPr>
          <w:spacing w:val="-1"/>
        </w:rPr>
        <w:t xml:space="preserve"> </w:t>
      </w:r>
      <w:r w:rsidRPr="007F5DB3">
        <w:t>unico</w:t>
      </w:r>
      <w:r w:rsidRPr="007F5DB3">
        <w:rPr>
          <w:spacing w:val="-1"/>
        </w:rPr>
        <w:t xml:space="preserve"> </w:t>
      </w:r>
      <w:r w:rsidRPr="007F5DB3">
        <w:t>centro</w:t>
      </w:r>
      <w:r w:rsidRPr="007F5DB3">
        <w:rPr>
          <w:spacing w:val="-1"/>
        </w:rPr>
        <w:t xml:space="preserve"> </w:t>
      </w:r>
      <w:r w:rsidRPr="007F5DB3">
        <w:t>decisionale,</w:t>
      </w:r>
      <w:r w:rsidRPr="007F5DB3">
        <w:rPr>
          <w:spacing w:val="-2"/>
        </w:rPr>
        <w:t xml:space="preserve"> </w:t>
      </w:r>
      <w:r w:rsidRPr="007F5DB3">
        <w:t>procederà</w:t>
      </w:r>
      <w:r w:rsidRPr="007F5DB3">
        <w:rPr>
          <w:spacing w:val="-2"/>
        </w:rPr>
        <w:t xml:space="preserve"> </w:t>
      </w:r>
      <w:r w:rsidRPr="007F5DB3">
        <w:t>ad</w:t>
      </w:r>
      <w:r w:rsidRPr="007F5DB3">
        <w:rPr>
          <w:spacing w:val="1"/>
        </w:rPr>
        <w:t xml:space="preserve"> </w:t>
      </w:r>
      <w:r w:rsidRPr="007F5DB3">
        <w:t>escludere</w:t>
      </w:r>
      <w:r w:rsidRPr="007F5DB3">
        <w:rPr>
          <w:spacing w:val="-2"/>
        </w:rPr>
        <w:t xml:space="preserve"> </w:t>
      </w:r>
      <w:r w:rsidRPr="007F5DB3">
        <w:t>i</w:t>
      </w:r>
      <w:r w:rsidRPr="007F5DB3">
        <w:rPr>
          <w:spacing w:val="-1"/>
        </w:rPr>
        <w:t xml:space="preserve"> </w:t>
      </w:r>
      <w:r w:rsidRPr="007F5DB3">
        <w:t>concorrenti</w:t>
      </w:r>
      <w:r w:rsidRPr="007F5DB3">
        <w:rPr>
          <w:spacing w:val="-1"/>
        </w:rPr>
        <w:t xml:space="preserve"> </w:t>
      </w:r>
      <w:r w:rsidRPr="007F5DB3">
        <w:t>che</w:t>
      </w:r>
      <w:r w:rsidRPr="007F5DB3">
        <w:rPr>
          <w:spacing w:val="-2"/>
        </w:rPr>
        <w:t xml:space="preserve"> </w:t>
      </w:r>
      <w:r w:rsidRPr="007F5DB3">
        <w:t>le hanno</w:t>
      </w:r>
      <w:r w:rsidRPr="007F5DB3">
        <w:rPr>
          <w:spacing w:val="-2"/>
        </w:rPr>
        <w:t xml:space="preserve"> </w:t>
      </w:r>
      <w:r w:rsidRPr="007F5DB3">
        <w:t>presentate.</w:t>
      </w:r>
    </w:p>
    <w:p w14:paraId="1E0CCF90" w14:textId="77777777" w:rsidR="000A0C94" w:rsidRPr="007F5DB3" w:rsidRDefault="00B36021">
      <w:pPr>
        <w:pStyle w:val="Corpotesto"/>
        <w:ind w:left="539" w:right="863"/>
      </w:pPr>
      <w:r w:rsidRPr="007F5DB3">
        <w:t>E’ facoltà dell’Autorità che presiede la gara, sospendere o aggiornare la seduta di gara ad altra</w:t>
      </w:r>
      <w:r w:rsidRPr="007F5DB3">
        <w:rPr>
          <w:spacing w:val="1"/>
        </w:rPr>
        <w:t xml:space="preserve"> </w:t>
      </w:r>
      <w:r w:rsidRPr="007F5DB3">
        <w:t>ora o ad un giorno successivo, in caso ne ricorrano le condizioni per quanto attiene all’esame</w:t>
      </w:r>
      <w:r w:rsidRPr="007F5DB3">
        <w:rPr>
          <w:spacing w:val="1"/>
        </w:rPr>
        <w:t xml:space="preserve"> </w:t>
      </w:r>
      <w:r w:rsidRPr="007F5DB3">
        <w:t>della</w:t>
      </w:r>
      <w:r w:rsidRPr="007F5DB3">
        <w:rPr>
          <w:spacing w:val="1"/>
        </w:rPr>
        <w:t xml:space="preserve"> </w:t>
      </w:r>
      <w:r w:rsidRPr="007F5DB3">
        <w:t>documentazione</w:t>
      </w:r>
      <w:r w:rsidRPr="007F5DB3">
        <w:rPr>
          <w:spacing w:val="1"/>
        </w:rPr>
        <w:t xml:space="preserve"> </w:t>
      </w:r>
      <w:r w:rsidRPr="007F5DB3">
        <w:t>presentata</w:t>
      </w:r>
      <w:r w:rsidRPr="007F5DB3">
        <w:rPr>
          <w:spacing w:val="1"/>
        </w:rPr>
        <w:t xml:space="preserve"> </w:t>
      </w:r>
      <w:r w:rsidRPr="007F5DB3">
        <w:t>dai</w:t>
      </w:r>
      <w:r w:rsidRPr="007F5DB3">
        <w:rPr>
          <w:spacing w:val="1"/>
        </w:rPr>
        <w:t xml:space="preserve"> </w:t>
      </w:r>
      <w:r w:rsidRPr="007F5DB3">
        <w:t>concorrenti</w:t>
      </w:r>
      <w:r w:rsidRPr="007F5DB3">
        <w:rPr>
          <w:spacing w:val="1"/>
        </w:rPr>
        <w:t xml:space="preserve"> </w:t>
      </w:r>
      <w:r w:rsidRPr="007F5DB3">
        <w:t>a</w:t>
      </w:r>
      <w:r w:rsidRPr="007F5DB3">
        <w:rPr>
          <w:spacing w:val="1"/>
        </w:rPr>
        <w:t xml:space="preserve"> </w:t>
      </w:r>
      <w:r w:rsidRPr="007F5DB3">
        <w:t>corredo</w:t>
      </w:r>
      <w:r w:rsidRPr="007F5DB3">
        <w:rPr>
          <w:spacing w:val="1"/>
        </w:rPr>
        <w:t xml:space="preserve"> </w:t>
      </w:r>
      <w:r w:rsidRPr="007F5DB3">
        <w:t>delle</w:t>
      </w:r>
      <w:r w:rsidRPr="007F5DB3">
        <w:rPr>
          <w:spacing w:val="1"/>
        </w:rPr>
        <w:t xml:space="preserve"> </w:t>
      </w:r>
      <w:r w:rsidRPr="007F5DB3">
        <w:t>loro</w:t>
      </w:r>
      <w:r w:rsidRPr="007F5DB3">
        <w:rPr>
          <w:spacing w:val="1"/>
        </w:rPr>
        <w:t xml:space="preserve"> </w:t>
      </w:r>
      <w:r w:rsidRPr="007F5DB3">
        <w:t>offerte,</w:t>
      </w:r>
      <w:r w:rsidRPr="007F5DB3">
        <w:rPr>
          <w:spacing w:val="61"/>
        </w:rPr>
        <w:t xml:space="preserve"> </w:t>
      </w:r>
      <w:r w:rsidRPr="007F5DB3">
        <w:t>alle</w:t>
      </w:r>
      <w:r w:rsidRPr="007F5DB3">
        <w:rPr>
          <w:spacing w:val="1"/>
        </w:rPr>
        <w:t xml:space="preserve"> </w:t>
      </w:r>
      <w:r w:rsidRPr="007F5DB3">
        <w:t>determinazioni in merito all’ammissione dei concorrenti alla gara medesima, all’apertura delle</w:t>
      </w:r>
      <w:r w:rsidRPr="007F5DB3">
        <w:rPr>
          <w:spacing w:val="1"/>
        </w:rPr>
        <w:t xml:space="preserve"> </w:t>
      </w:r>
      <w:r w:rsidRPr="007F5DB3">
        <w:t>buste</w:t>
      </w:r>
      <w:r w:rsidRPr="007F5DB3">
        <w:rPr>
          <w:spacing w:val="1"/>
        </w:rPr>
        <w:t xml:space="preserve"> </w:t>
      </w:r>
      <w:r w:rsidRPr="007F5DB3">
        <w:t>contenenti</w:t>
      </w:r>
      <w:r w:rsidRPr="007F5DB3">
        <w:rPr>
          <w:spacing w:val="1"/>
        </w:rPr>
        <w:t xml:space="preserve"> </w:t>
      </w:r>
      <w:r w:rsidRPr="007F5DB3">
        <w:t>l’offerta</w:t>
      </w:r>
      <w:r w:rsidRPr="007F5DB3">
        <w:rPr>
          <w:spacing w:val="1"/>
        </w:rPr>
        <w:t xml:space="preserve"> </w:t>
      </w:r>
      <w:r w:rsidRPr="007F5DB3">
        <w:t>economica</w:t>
      </w:r>
      <w:r w:rsidRPr="007F5DB3">
        <w:rPr>
          <w:spacing w:val="1"/>
        </w:rPr>
        <w:t xml:space="preserve"> </w:t>
      </w:r>
      <w:r w:rsidRPr="007F5DB3">
        <w:t>presentata</w:t>
      </w:r>
      <w:r w:rsidRPr="007F5DB3">
        <w:rPr>
          <w:spacing w:val="1"/>
        </w:rPr>
        <w:t xml:space="preserve"> </w:t>
      </w:r>
      <w:r w:rsidRPr="007F5DB3">
        <w:t>dai</w:t>
      </w:r>
      <w:r w:rsidRPr="007F5DB3">
        <w:rPr>
          <w:spacing w:val="1"/>
        </w:rPr>
        <w:t xml:space="preserve"> </w:t>
      </w:r>
      <w:r w:rsidRPr="007F5DB3">
        <w:t>concorrenti</w:t>
      </w:r>
      <w:r w:rsidRPr="007F5DB3">
        <w:rPr>
          <w:spacing w:val="1"/>
        </w:rPr>
        <w:t xml:space="preserve"> </w:t>
      </w:r>
      <w:r w:rsidRPr="007F5DB3">
        <w:t>non</w:t>
      </w:r>
      <w:r w:rsidRPr="007F5DB3">
        <w:rPr>
          <w:spacing w:val="1"/>
        </w:rPr>
        <w:t xml:space="preserve"> </w:t>
      </w:r>
      <w:r w:rsidRPr="007F5DB3">
        <w:t>esclusi</w:t>
      </w:r>
      <w:r w:rsidRPr="007F5DB3">
        <w:rPr>
          <w:spacing w:val="1"/>
        </w:rPr>
        <w:t xml:space="preserve"> </w:t>
      </w:r>
      <w:r w:rsidRPr="007F5DB3">
        <w:t>dalla</w:t>
      </w:r>
      <w:r w:rsidRPr="007F5DB3">
        <w:rPr>
          <w:spacing w:val="1"/>
        </w:rPr>
        <w:t xml:space="preserve"> </w:t>
      </w:r>
      <w:r w:rsidRPr="007F5DB3">
        <w:t>gara</w:t>
      </w:r>
      <w:r w:rsidRPr="007F5DB3">
        <w:rPr>
          <w:spacing w:val="1"/>
        </w:rPr>
        <w:t xml:space="preserve"> </w:t>
      </w:r>
      <w:r w:rsidRPr="007F5DB3">
        <w:t>ed</w:t>
      </w:r>
      <w:r w:rsidRPr="007F5DB3">
        <w:rPr>
          <w:spacing w:val="1"/>
        </w:rPr>
        <w:t xml:space="preserve"> </w:t>
      </w:r>
      <w:r w:rsidRPr="007F5DB3">
        <w:t>all’eventuale aggiudicazione</w:t>
      </w:r>
      <w:r w:rsidRPr="007F5DB3">
        <w:rPr>
          <w:spacing w:val="-1"/>
        </w:rPr>
        <w:t xml:space="preserve"> </w:t>
      </w:r>
      <w:r w:rsidRPr="007F5DB3">
        <w:t>dell’appalto.</w:t>
      </w:r>
    </w:p>
    <w:p w14:paraId="27C6AD96" w14:textId="77777777" w:rsidR="000A0C94" w:rsidRPr="004A66A2" w:rsidRDefault="00B36021" w:rsidP="00F17F2E">
      <w:pPr>
        <w:pStyle w:val="Titolo1"/>
        <w:numPr>
          <w:ilvl w:val="0"/>
          <w:numId w:val="13"/>
        </w:numPr>
        <w:tabs>
          <w:tab w:val="left" w:pos="480"/>
        </w:tabs>
        <w:spacing w:before="220" w:line="240" w:lineRule="auto"/>
        <w:ind w:hanging="349"/>
      </w:pPr>
      <w:r w:rsidRPr="004A66A2">
        <w:t>FINANZIAMENTO</w:t>
      </w:r>
    </w:p>
    <w:p w14:paraId="4743F6A1" w14:textId="54475E1D" w:rsidR="0085534A" w:rsidRPr="004A66A2" w:rsidRDefault="00B36021" w:rsidP="009E0287">
      <w:pPr>
        <w:spacing w:line="242" w:lineRule="auto"/>
        <w:ind w:left="539" w:right="864" w:hanging="1"/>
        <w:jc w:val="both"/>
        <w:rPr>
          <w:sz w:val="24"/>
        </w:rPr>
      </w:pPr>
      <w:r w:rsidRPr="004A66A2">
        <w:rPr>
          <w:sz w:val="24"/>
        </w:rPr>
        <w:t>Il finanziamento complessivo de</w:t>
      </w:r>
      <w:r w:rsidR="0085534A">
        <w:rPr>
          <w:sz w:val="24"/>
        </w:rPr>
        <w:t>l progetto</w:t>
      </w:r>
      <w:r w:rsidRPr="004A66A2">
        <w:rPr>
          <w:sz w:val="24"/>
        </w:rPr>
        <w:t xml:space="preserve">, pari ad </w:t>
      </w:r>
      <w:r w:rsidR="004A66A2">
        <w:rPr>
          <w:sz w:val="24"/>
        </w:rPr>
        <w:t xml:space="preserve">€ </w:t>
      </w:r>
      <w:r w:rsidR="0085534A">
        <w:rPr>
          <w:sz w:val="24"/>
        </w:rPr>
        <w:t>514</w:t>
      </w:r>
      <w:r w:rsidR="004A66A2">
        <w:rPr>
          <w:sz w:val="24"/>
        </w:rPr>
        <w:t>.</w:t>
      </w:r>
      <w:r w:rsidR="0085534A">
        <w:rPr>
          <w:sz w:val="24"/>
        </w:rPr>
        <w:t>000</w:t>
      </w:r>
      <w:r w:rsidR="004A66A2">
        <w:rPr>
          <w:sz w:val="24"/>
        </w:rPr>
        <w:t>,00</w:t>
      </w:r>
      <w:r w:rsidRPr="004A66A2">
        <w:rPr>
          <w:sz w:val="24"/>
        </w:rPr>
        <w:t xml:space="preserve"> è garantito </w:t>
      </w:r>
      <w:r w:rsidR="009E0287" w:rsidRPr="004A66A2">
        <w:rPr>
          <w:sz w:val="24"/>
        </w:rPr>
        <w:t xml:space="preserve">per € </w:t>
      </w:r>
      <w:r w:rsidR="0085534A">
        <w:rPr>
          <w:sz w:val="24"/>
        </w:rPr>
        <w:t>2</w:t>
      </w:r>
      <w:r w:rsidR="009E0287" w:rsidRPr="004A66A2">
        <w:rPr>
          <w:sz w:val="24"/>
        </w:rPr>
        <w:t>50.000,00 con fondi</w:t>
      </w:r>
      <w:r w:rsidR="0085534A">
        <w:rPr>
          <w:sz w:val="24"/>
        </w:rPr>
        <w:t xml:space="preserve"> </w:t>
      </w:r>
      <w:r w:rsidR="0085534A" w:rsidRPr="0085534A">
        <w:rPr>
          <w:sz w:val="24"/>
        </w:rPr>
        <w:t>Regional</w:t>
      </w:r>
      <w:r w:rsidR="0085534A">
        <w:rPr>
          <w:sz w:val="24"/>
        </w:rPr>
        <w:t>i</w:t>
      </w:r>
      <w:r w:rsidR="0085534A" w:rsidRPr="0085534A">
        <w:rPr>
          <w:sz w:val="24"/>
        </w:rPr>
        <w:t xml:space="preserve"> ai sensi della Legge n. 145/2018 – annualità 2026</w:t>
      </w:r>
      <w:r w:rsidR="0085534A">
        <w:rPr>
          <w:sz w:val="24"/>
        </w:rPr>
        <w:t>, attivati con</w:t>
      </w:r>
      <w:r w:rsidR="0085534A" w:rsidRPr="0085534A">
        <w:rPr>
          <w:sz w:val="24"/>
        </w:rPr>
        <w:t xml:space="preserve"> D.D. n. 2124/2025</w:t>
      </w:r>
      <w:r w:rsidR="0085534A">
        <w:rPr>
          <w:sz w:val="24"/>
        </w:rPr>
        <w:t xml:space="preserve"> </w:t>
      </w:r>
      <w:r w:rsidR="0085534A" w:rsidRPr="000224FB">
        <w:rPr>
          <w:sz w:val="24"/>
        </w:rPr>
        <w:t>e per € 264.000,00 con fondi propri dell’Ente.</w:t>
      </w:r>
    </w:p>
    <w:p w14:paraId="3C654896" w14:textId="77777777" w:rsidR="000A0C94" w:rsidRPr="004A66A2" w:rsidRDefault="00B36021" w:rsidP="00F17F2E">
      <w:pPr>
        <w:pStyle w:val="Titolo1"/>
        <w:numPr>
          <w:ilvl w:val="0"/>
          <w:numId w:val="13"/>
        </w:numPr>
        <w:tabs>
          <w:tab w:val="left" w:pos="480"/>
        </w:tabs>
        <w:spacing w:before="220" w:line="240" w:lineRule="auto"/>
        <w:ind w:hanging="349"/>
      </w:pPr>
      <w:r w:rsidRPr="004A66A2">
        <w:t>PAGAMENTI</w:t>
      </w:r>
    </w:p>
    <w:p w14:paraId="008C4C0D" w14:textId="7EC1F8E5" w:rsidR="0012038D" w:rsidRPr="004A66A2" w:rsidRDefault="00B36021">
      <w:pPr>
        <w:pStyle w:val="Corpotesto"/>
        <w:spacing w:line="237" w:lineRule="auto"/>
        <w:ind w:left="479" w:right="885"/>
      </w:pPr>
      <w:r w:rsidRPr="004A66A2">
        <w:t>I pagamenti</w:t>
      </w:r>
      <w:r w:rsidRPr="004A66A2">
        <w:rPr>
          <w:spacing w:val="1"/>
        </w:rPr>
        <w:t xml:space="preserve"> </w:t>
      </w:r>
      <w:r w:rsidRPr="004A66A2">
        <w:t>relativi</w:t>
      </w:r>
      <w:r w:rsidRPr="004A66A2">
        <w:rPr>
          <w:spacing w:val="1"/>
        </w:rPr>
        <w:t xml:space="preserve"> </w:t>
      </w:r>
      <w:r w:rsidRPr="004A66A2">
        <w:t>al</w:t>
      </w:r>
      <w:r w:rsidRPr="004A66A2">
        <w:rPr>
          <w:spacing w:val="1"/>
        </w:rPr>
        <w:t xml:space="preserve"> </w:t>
      </w:r>
      <w:r w:rsidRPr="004A66A2">
        <w:t>presente</w:t>
      </w:r>
      <w:r w:rsidRPr="004A66A2">
        <w:rPr>
          <w:spacing w:val="1"/>
        </w:rPr>
        <w:t xml:space="preserve"> </w:t>
      </w:r>
      <w:r w:rsidRPr="004A66A2">
        <w:t>appalto</w:t>
      </w:r>
      <w:r w:rsidRPr="004A66A2">
        <w:rPr>
          <w:spacing w:val="1"/>
        </w:rPr>
        <w:t xml:space="preserve"> </w:t>
      </w:r>
      <w:r w:rsidRPr="004A66A2">
        <w:t>sono</w:t>
      </w:r>
      <w:r w:rsidRPr="004A66A2">
        <w:rPr>
          <w:spacing w:val="1"/>
        </w:rPr>
        <w:t xml:space="preserve"> </w:t>
      </w:r>
      <w:r w:rsidRPr="004A66A2">
        <w:t>regolamentati</w:t>
      </w:r>
      <w:r w:rsidRPr="004A66A2">
        <w:rPr>
          <w:spacing w:val="1"/>
        </w:rPr>
        <w:t xml:space="preserve"> </w:t>
      </w:r>
      <w:r w:rsidR="004A66A2" w:rsidRPr="004A66A2">
        <w:t xml:space="preserve">dal </w:t>
      </w:r>
      <w:r w:rsidR="0012038D" w:rsidRPr="004A66A2">
        <w:t xml:space="preserve">Capitolato Speciale d’Appalto. </w:t>
      </w:r>
    </w:p>
    <w:p w14:paraId="13E1167E" w14:textId="77777777" w:rsidR="000A0C94" w:rsidRPr="004A66A2" w:rsidRDefault="00B36021" w:rsidP="00F17F2E">
      <w:pPr>
        <w:pStyle w:val="Titolo1"/>
        <w:numPr>
          <w:ilvl w:val="0"/>
          <w:numId w:val="13"/>
        </w:numPr>
        <w:tabs>
          <w:tab w:val="left" w:pos="480"/>
        </w:tabs>
        <w:spacing w:before="220" w:line="240" w:lineRule="auto"/>
        <w:ind w:hanging="349"/>
      </w:pPr>
      <w:r w:rsidRPr="004A66A2">
        <w:t>OBBLIGHI</w:t>
      </w:r>
      <w:r w:rsidRPr="004A66A2">
        <w:rPr>
          <w:b w:val="0"/>
        </w:rPr>
        <w:tab/>
      </w:r>
      <w:r w:rsidRPr="004A66A2">
        <w:t>DELL’APPALTATORE</w:t>
      </w:r>
      <w:r w:rsidRPr="004A66A2">
        <w:rPr>
          <w:b w:val="0"/>
        </w:rPr>
        <w:tab/>
      </w:r>
      <w:r w:rsidRPr="004A66A2">
        <w:t>RELATIVI</w:t>
      </w:r>
      <w:r w:rsidRPr="004A66A2">
        <w:rPr>
          <w:b w:val="0"/>
        </w:rPr>
        <w:tab/>
      </w:r>
      <w:r w:rsidRPr="004A66A2">
        <w:t>ALLA</w:t>
      </w:r>
      <w:r w:rsidRPr="004A66A2">
        <w:rPr>
          <w:b w:val="0"/>
        </w:rPr>
        <w:tab/>
      </w:r>
      <w:r w:rsidRPr="004A66A2">
        <w:t>TRACCIABILITA’</w:t>
      </w:r>
      <w:r w:rsidRPr="004A66A2">
        <w:rPr>
          <w:b w:val="0"/>
        </w:rPr>
        <w:tab/>
      </w:r>
      <w:r w:rsidRPr="004A66A2">
        <w:rPr>
          <w:spacing w:val="-2"/>
        </w:rPr>
        <w:t>DEI</w:t>
      </w:r>
      <w:r w:rsidRPr="004A66A2">
        <w:rPr>
          <w:spacing w:val="-57"/>
        </w:rPr>
        <w:t xml:space="preserve"> </w:t>
      </w:r>
      <w:r w:rsidRPr="004A66A2">
        <w:t>FLUSSI</w:t>
      </w:r>
      <w:r w:rsidRPr="004A66A2">
        <w:rPr>
          <w:spacing w:val="-1"/>
        </w:rPr>
        <w:t xml:space="preserve"> </w:t>
      </w:r>
      <w:r w:rsidRPr="004A66A2">
        <w:t>FINANZIARI</w:t>
      </w:r>
    </w:p>
    <w:p w14:paraId="44881E75" w14:textId="7C3F1852" w:rsidR="000A0C94" w:rsidRPr="004A66A2" w:rsidRDefault="00B36021" w:rsidP="006A1C7A">
      <w:pPr>
        <w:pStyle w:val="Corpotesto"/>
        <w:ind w:left="472" w:right="868"/>
      </w:pPr>
      <w:r w:rsidRPr="004A66A2">
        <w:t>L’appaltatore assume tutti gli obblighi di tracciabilità dei flussi finanziari di cui all’articolo 3</w:t>
      </w:r>
      <w:r w:rsidRPr="004A66A2">
        <w:rPr>
          <w:spacing w:val="1"/>
        </w:rPr>
        <w:t xml:space="preserve"> </w:t>
      </w:r>
      <w:r w:rsidRPr="004A66A2">
        <w:t>della</w:t>
      </w:r>
      <w:r w:rsidRPr="004A66A2">
        <w:rPr>
          <w:spacing w:val="56"/>
        </w:rPr>
        <w:t xml:space="preserve"> </w:t>
      </w:r>
      <w:r w:rsidRPr="004A66A2">
        <w:t>legge</w:t>
      </w:r>
      <w:r w:rsidRPr="004A66A2">
        <w:rPr>
          <w:spacing w:val="57"/>
        </w:rPr>
        <w:t xml:space="preserve"> </w:t>
      </w:r>
      <w:r w:rsidRPr="004A66A2">
        <w:t>13</w:t>
      </w:r>
      <w:r w:rsidRPr="004A66A2">
        <w:rPr>
          <w:spacing w:val="58"/>
        </w:rPr>
        <w:t xml:space="preserve"> </w:t>
      </w:r>
      <w:r w:rsidRPr="004A66A2">
        <w:t>agosto</w:t>
      </w:r>
      <w:r w:rsidRPr="004A66A2">
        <w:rPr>
          <w:spacing w:val="58"/>
        </w:rPr>
        <w:t xml:space="preserve"> </w:t>
      </w:r>
      <w:r w:rsidRPr="004A66A2">
        <w:t>2010,</w:t>
      </w:r>
      <w:r w:rsidRPr="004A66A2">
        <w:rPr>
          <w:spacing w:val="57"/>
        </w:rPr>
        <w:t xml:space="preserve"> </w:t>
      </w:r>
      <w:r w:rsidRPr="004A66A2">
        <w:t>n.</w:t>
      </w:r>
      <w:r w:rsidRPr="004A66A2">
        <w:rPr>
          <w:spacing w:val="58"/>
        </w:rPr>
        <w:t xml:space="preserve"> </w:t>
      </w:r>
      <w:r w:rsidRPr="004A66A2">
        <w:t>136</w:t>
      </w:r>
      <w:r w:rsidRPr="004A66A2">
        <w:rPr>
          <w:spacing w:val="58"/>
        </w:rPr>
        <w:t xml:space="preserve"> </w:t>
      </w:r>
      <w:r w:rsidRPr="004A66A2">
        <w:t>e</w:t>
      </w:r>
      <w:r w:rsidRPr="004A66A2">
        <w:rPr>
          <w:spacing w:val="57"/>
        </w:rPr>
        <w:t xml:space="preserve"> </w:t>
      </w:r>
      <w:r w:rsidRPr="004A66A2">
        <w:t>s.m.i.,</w:t>
      </w:r>
      <w:r w:rsidRPr="004A66A2">
        <w:rPr>
          <w:spacing w:val="58"/>
        </w:rPr>
        <w:t xml:space="preserve"> </w:t>
      </w:r>
      <w:r w:rsidRPr="004A66A2">
        <w:t>assumendosi</w:t>
      </w:r>
      <w:r w:rsidRPr="004A66A2">
        <w:rPr>
          <w:spacing w:val="57"/>
        </w:rPr>
        <w:t xml:space="preserve"> </w:t>
      </w:r>
      <w:r w:rsidRPr="004A66A2">
        <w:t>tutti</w:t>
      </w:r>
      <w:r w:rsidRPr="004A66A2">
        <w:rPr>
          <w:spacing w:val="56"/>
        </w:rPr>
        <w:t xml:space="preserve"> </w:t>
      </w:r>
      <w:r w:rsidRPr="004A66A2">
        <w:t>gli</w:t>
      </w:r>
      <w:r w:rsidRPr="004A66A2">
        <w:rPr>
          <w:spacing w:val="58"/>
        </w:rPr>
        <w:t xml:space="preserve"> </w:t>
      </w:r>
      <w:r w:rsidRPr="004A66A2">
        <w:t>obblighi</w:t>
      </w:r>
      <w:r w:rsidRPr="004A66A2">
        <w:rPr>
          <w:spacing w:val="58"/>
        </w:rPr>
        <w:t xml:space="preserve"> </w:t>
      </w:r>
      <w:r w:rsidRPr="004A66A2">
        <w:t>derivanti</w:t>
      </w:r>
      <w:r w:rsidRPr="004A66A2">
        <w:rPr>
          <w:spacing w:val="57"/>
        </w:rPr>
        <w:t xml:space="preserve"> </w:t>
      </w:r>
      <w:r w:rsidRPr="004A66A2">
        <w:t>dalla</w:t>
      </w:r>
      <w:r w:rsidR="006A1C7A" w:rsidRPr="004A66A2">
        <w:t xml:space="preserve"> </w:t>
      </w:r>
      <w:r w:rsidRPr="004A66A2">
        <w:t>medesima legge e successive modifiche ed integrazioni. A tal fine si impegna ad utilizzare un</w:t>
      </w:r>
      <w:r w:rsidRPr="004A66A2">
        <w:rPr>
          <w:spacing w:val="1"/>
        </w:rPr>
        <w:t xml:space="preserve"> </w:t>
      </w:r>
      <w:r w:rsidRPr="004A66A2">
        <w:t>conto corrente bancario o postale dedicato alle commesse pubbliche, ovvero uno strumento</w:t>
      </w:r>
      <w:r w:rsidRPr="004A66A2">
        <w:rPr>
          <w:spacing w:val="1"/>
        </w:rPr>
        <w:t xml:space="preserve"> </w:t>
      </w:r>
      <w:r w:rsidRPr="004A66A2">
        <w:t>idoneo a consentire la piena tracciabilità e ad indicare i soggetti abilitati a operarvi, nonché a</w:t>
      </w:r>
      <w:r w:rsidRPr="004A66A2">
        <w:rPr>
          <w:spacing w:val="1"/>
        </w:rPr>
        <w:t xml:space="preserve"> </w:t>
      </w:r>
      <w:r w:rsidRPr="004A66A2">
        <w:t>comunicare</w:t>
      </w:r>
      <w:r w:rsidRPr="004A66A2">
        <w:rPr>
          <w:spacing w:val="-2"/>
        </w:rPr>
        <w:t xml:space="preserve"> </w:t>
      </w:r>
      <w:r w:rsidRPr="004A66A2">
        <w:t>tempestivamente</w:t>
      </w:r>
      <w:r w:rsidRPr="004A66A2">
        <w:rPr>
          <w:spacing w:val="-1"/>
        </w:rPr>
        <w:t xml:space="preserve"> </w:t>
      </w:r>
      <w:r w:rsidRPr="004A66A2">
        <w:t>ogni modifica</w:t>
      </w:r>
      <w:r w:rsidRPr="004A66A2">
        <w:rPr>
          <w:spacing w:val="-1"/>
        </w:rPr>
        <w:t xml:space="preserve"> </w:t>
      </w:r>
      <w:r w:rsidRPr="004A66A2">
        <w:t>di</w:t>
      </w:r>
      <w:r w:rsidRPr="004A66A2">
        <w:rPr>
          <w:spacing w:val="-1"/>
        </w:rPr>
        <w:t xml:space="preserve"> </w:t>
      </w:r>
      <w:r w:rsidRPr="004A66A2">
        <w:t>relativi dati.</w:t>
      </w:r>
    </w:p>
    <w:p w14:paraId="263C6F13" w14:textId="77777777" w:rsidR="000A0C94" w:rsidRPr="004A66A2" w:rsidRDefault="00B36021" w:rsidP="00F17F2E">
      <w:pPr>
        <w:pStyle w:val="Titolo1"/>
        <w:numPr>
          <w:ilvl w:val="0"/>
          <w:numId w:val="13"/>
        </w:numPr>
        <w:tabs>
          <w:tab w:val="left" w:pos="480"/>
        </w:tabs>
        <w:spacing w:before="220" w:line="240" w:lineRule="auto"/>
        <w:ind w:hanging="349"/>
      </w:pPr>
      <w:r w:rsidRPr="00F17F2E">
        <w:rPr>
          <w:spacing w:val="-1"/>
        </w:rPr>
        <w:t>OSSERVANZA</w:t>
      </w:r>
      <w:r w:rsidRPr="004A66A2">
        <w:rPr>
          <w:spacing w:val="-5"/>
        </w:rPr>
        <w:t xml:space="preserve"> </w:t>
      </w:r>
      <w:r w:rsidRPr="004A66A2">
        <w:t>PIANO</w:t>
      </w:r>
      <w:r w:rsidRPr="004A66A2">
        <w:rPr>
          <w:spacing w:val="-6"/>
        </w:rPr>
        <w:t xml:space="preserve"> </w:t>
      </w:r>
      <w:r w:rsidRPr="004A66A2">
        <w:t>PREVENZIONE</w:t>
      </w:r>
      <w:r w:rsidRPr="004A66A2">
        <w:rPr>
          <w:spacing w:val="-5"/>
        </w:rPr>
        <w:t xml:space="preserve"> </w:t>
      </w:r>
      <w:r w:rsidRPr="004A66A2">
        <w:t>CORRUZIONE</w:t>
      </w:r>
    </w:p>
    <w:p w14:paraId="777DF28F" w14:textId="6F3201EB" w:rsidR="000A0C94" w:rsidRPr="00947E5F" w:rsidRDefault="00B36021">
      <w:pPr>
        <w:pStyle w:val="Corpotesto"/>
        <w:ind w:left="472" w:right="864"/>
        <w:rPr>
          <w:color w:val="000000" w:themeColor="text1"/>
        </w:rPr>
      </w:pPr>
      <w:r w:rsidRPr="00947E5F">
        <w:rPr>
          <w:color w:val="000000" w:themeColor="text1"/>
        </w:rPr>
        <w:t xml:space="preserve">L’appaltatore è tenuto ad osservare quanto previsto dal piano del Comune di </w:t>
      </w:r>
      <w:r w:rsidR="006A1C7A" w:rsidRPr="00947E5F">
        <w:rPr>
          <w:color w:val="000000" w:themeColor="text1"/>
        </w:rPr>
        <w:t xml:space="preserve">Varisella </w:t>
      </w:r>
      <w:r w:rsidRPr="00947E5F">
        <w:rPr>
          <w:color w:val="000000" w:themeColor="text1"/>
        </w:rPr>
        <w:t>di</w:t>
      </w:r>
      <w:r w:rsidRPr="00947E5F">
        <w:rPr>
          <w:color w:val="000000" w:themeColor="text1"/>
          <w:spacing w:val="1"/>
        </w:rPr>
        <w:t xml:space="preserve"> </w:t>
      </w:r>
      <w:r w:rsidRPr="00947E5F">
        <w:rPr>
          <w:color w:val="000000" w:themeColor="text1"/>
        </w:rPr>
        <w:t>prevenzione</w:t>
      </w:r>
      <w:r w:rsidRPr="00947E5F">
        <w:rPr>
          <w:color w:val="000000" w:themeColor="text1"/>
          <w:spacing w:val="1"/>
        </w:rPr>
        <w:t xml:space="preserve"> </w:t>
      </w:r>
      <w:r w:rsidRPr="00947E5F">
        <w:rPr>
          <w:color w:val="000000" w:themeColor="text1"/>
        </w:rPr>
        <w:t>della</w:t>
      </w:r>
      <w:r w:rsidRPr="00947E5F">
        <w:rPr>
          <w:color w:val="000000" w:themeColor="text1"/>
          <w:spacing w:val="1"/>
        </w:rPr>
        <w:t xml:space="preserve"> </w:t>
      </w:r>
      <w:r w:rsidRPr="00947E5F">
        <w:rPr>
          <w:color w:val="000000" w:themeColor="text1"/>
        </w:rPr>
        <w:t>corruzione</w:t>
      </w:r>
      <w:r w:rsidRPr="00947E5F">
        <w:rPr>
          <w:color w:val="000000" w:themeColor="text1"/>
          <w:spacing w:val="1"/>
        </w:rPr>
        <w:t xml:space="preserve"> </w:t>
      </w:r>
      <w:r w:rsidRPr="00947E5F">
        <w:rPr>
          <w:color w:val="000000" w:themeColor="text1"/>
        </w:rPr>
        <w:t>redatto</w:t>
      </w:r>
      <w:r w:rsidRPr="00947E5F">
        <w:rPr>
          <w:color w:val="000000" w:themeColor="text1"/>
          <w:spacing w:val="1"/>
        </w:rPr>
        <w:t xml:space="preserve"> </w:t>
      </w:r>
      <w:r w:rsidRPr="00947E5F">
        <w:rPr>
          <w:color w:val="000000" w:themeColor="text1"/>
        </w:rPr>
        <w:t>ai</w:t>
      </w:r>
      <w:r w:rsidRPr="00947E5F">
        <w:rPr>
          <w:color w:val="000000" w:themeColor="text1"/>
          <w:spacing w:val="1"/>
        </w:rPr>
        <w:t xml:space="preserve"> </w:t>
      </w:r>
      <w:r w:rsidRPr="00947E5F">
        <w:rPr>
          <w:color w:val="000000" w:themeColor="text1"/>
        </w:rPr>
        <w:t>sensi</w:t>
      </w:r>
      <w:r w:rsidRPr="00947E5F">
        <w:rPr>
          <w:color w:val="000000" w:themeColor="text1"/>
          <w:spacing w:val="1"/>
        </w:rPr>
        <w:t xml:space="preserve"> </w:t>
      </w:r>
      <w:r w:rsidRPr="00947E5F">
        <w:rPr>
          <w:color w:val="000000" w:themeColor="text1"/>
        </w:rPr>
        <w:t>della</w:t>
      </w:r>
      <w:r w:rsidRPr="00947E5F">
        <w:rPr>
          <w:color w:val="000000" w:themeColor="text1"/>
          <w:spacing w:val="1"/>
        </w:rPr>
        <w:t xml:space="preserve"> </w:t>
      </w:r>
      <w:r w:rsidRPr="00947E5F">
        <w:rPr>
          <w:color w:val="000000" w:themeColor="text1"/>
        </w:rPr>
        <w:t>L.190/2012,</w:t>
      </w:r>
      <w:r w:rsidRPr="00947E5F">
        <w:rPr>
          <w:color w:val="000000" w:themeColor="text1"/>
          <w:spacing w:val="1"/>
        </w:rPr>
        <w:t xml:space="preserve"> </w:t>
      </w:r>
      <w:r w:rsidRPr="00947E5F">
        <w:rPr>
          <w:color w:val="000000" w:themeColor="text1"/>
        </w:rPr>
        <w:t>dal</w:t>
      </w:r>
      <w:r w:rsidRPr="00947E5F">
        <w:rPr>
          <w:color w:val="000000" w:themeColor="text1"/>
          <w:spacing w:val="1"/>
        </w:rPr>
        <w:t xml:space="preserve"> </w:t>
      </w:r>
      <w:r w:rsidRPr="00947E5F">
        <w:rPr>
          <w:color w:val="000000" w:themeColor="text1"/>
        </w:rPr>
        <w:t>codice</w:t>
      </w:r>
      <w:r w:rsidRPr="00947E5F">
        <w:rPr>
          <w:color w:val="000000" w:themeColor="text1"/>
          <w:spacing w:val="1"/>
        </w:rPr>
        <w:t xml:space="preserve"> </w:t>
      </w:r>
      <w:r w:rsidRPr="00947E5F">
        <w:rPr>
          <w:color w:val="000000" w:themeColor="text1"/>
        </w:rPr>
        <w:t>di</w:t>
      </w:r>
      <w:r w:rsidRPr="00947E5F">
        <w:rPr>
          <w:color w:val="000000" w:themeColor="text1"/>
          <w:spacing w:val="-57"/>
        </w:rPr>
        <w:t xml:space="preserve"> </w:t>
      </w:r>
      <w:r w:rsidRPr="00947E5F">
        <w:rPr>
          <w:color w:val="000000" w:themeColor="text1"/>
        </w:rPr>
        <w:t>comportamento</w:t>
      </w:r>
      <w:r w:rsidRPr="00947E5F">
        <w:rPr>
          <w:color w:val="000000" w:themeColor="text1"/>
          <w:spacing w:val="-1"/>
        </w:rPr>
        <w:t xml:space="preserve"> </w:t>
      </w:r>
      <w:r w:rsidRPr="00947E5F">
        <w:rPr>
          <w:color w:val="000000" w:themeColor="text1"/>
        </w:rPr>
        <w:t>e</w:t>
      </w:r>
      <w:r w:rsidRPr="00947E5F">
        <w:rPr>
          <w:color w:val="000000" w:themeColor="text1"/>
          <w:spacing w:val="-1"/>
        </w:rPr>
        <w:t xml:space="preserve"> </w:t>
      </w:r>
      <w:r w:rsidRPr="00947E5F">
        <w:rPr>
          <w:color w:val="000000" w:themeColor="text1"/>
        </w:rPr>
        <w:t>dalla</w:t>
      </w:r>
      <w:r w:rsidRPr="00947E5F">
        <w:rPr>
          <w:color w:val="000000" w:themeColor="text1"/>
          <w:spacing w:val="1"/>
        </w:rPr>
        <w:t xml:space="preserve"> </w:t>
      </w:r>
      <w:r w:rsidRPr="00947E5F">
        <w:rPr>
          <w:color w:val="000000" w:themeColor="text1"/>
        </w:rPr>
        <w:t>Legge</w:t>
      </w:r>
      <w:r w:rsidRPr="00947E5F">
        <w:rPr>
          <w:color w:val="000000" w:themeColor="text1"/>
          <w:spacing w:val="-2"/>
        </w:rPr>
        <w:t xml:space="preserve"> </w:t>
      </w:r>
      <w:r w:rsidRPr="00947E5F">
        <w:rPr>
          <w:color w:val="000000" w:themeColor="text1"/>
        </w:rPr>
        <w:t>190/2012 e</w:t>
      </w:r>
      <w:r w:rsidRPr="00947E5F">
        <w:rPr>
          <w:color w:val="000000" w:themeColor="text1"/>
          <w:spacing w:val="-1"/>
        </w:rPr>
        <w:t xml:space="preserve"> </w:t>
      </w:r>
      <w:proofErr w:type="spellStart"/>
      <w:r w:rsidRPr="00947E5F">
        <w:rPr>
          <w:color w:val="000000" w:themeColor="text1"/>
        </w:rPr>
        <w:t>s.m.i</w:t>
      </w:r>
      <w:proofErr w:type="spellEnd"/>
      <w:r w:rsidRPr="00947E5F">
        <w:rPr>
          <w:color w:val="000000" w:themeColor="text1"/>
          <w:spacing w:val="-1"/>
        </w:rPr>
        <w:t xml:space="preserve"> </w:t>
      </w:r>
      <w:r w:rsidRPr="00947E5F">
        <w:rPr>
          <w:color w:val="000000" w:themeColor="text1"/>
        </w:rPr>
        <w:t>per</w:t>
      </w:r>
      <w:r w:rsidRPr="00947E5F">
        <w:rPr>
          <w:color w:val="000000" w:themeColor="text1"/>
          <w:spacing w:val="-1"/>
        </w:rPr>
        <w:t xml:space="preserve"> </w:t>
      </w:r>
      <w:r w:rsidRPr="00947E5F">
        <w:rPr>
          <w:color w:val="000000" w:themeColor="text1"/>
        </w:rPr>
        <w:t>le</w:t>
      </w:r>
      <w:r w:rsidRPr="00947E5F">
        <w:rPr>
          <w:color w:val="000000" w:themeColor="text1"/>
          <w:spacing w:val="-1"/>
        </w:rPr>
        <w:t xml:space="preserve"> </w:t>
      </w:r>
      <w:r w:rsidRPr="00947E5F">
        <w:rPr>
          <w:color w:val="000000" w:themeColor="text1"/>
        </w:rPr>
        <w:t>parti</w:t>
      </w:r>
      <w:r w:rsidRPr="00947E5F">
        <w:rPr>
          <w:color w:val="000000" w:themeColor="text1"/>
          <w:spacing w:val="-1"/>
        </w:rPr>
        <w:t xml:space="preserve"> </w:t>
      </w:r>
      <w:r w:rsidRPr="00947E5F">
        <w:rPr>
          <w:color w:val="000000" w:themeColor="text1"/>
        </w:rPr>
        <w:t>di competenza.</w:t>
      </w:r>
    </w:p>
    <w:p w14:paraId="35CF3CCE" w14:textId="77777777" w:rsidR="000A0C94" w:rsidRPr="00947E5F" w:rsidRDefault="00B36021">
      <w:pPr>
        <w:pStyle w:val="Corpotesto"/>
        <w:ind w:left="472" w:right="865"/>
        <w:rPr>
          <w:color w:val="000000" w:themeColor="text1"/>
        </w:rPr>
      </w:pPr>
      <w:r w:rsidRPr="00947E5F">
        <w:rPr>
          <w:color w:val="000000" w:themeColor="text1"/>
        </w:rPr>
        <w:t>L’impresa si impegna altresì a rispettare la disposizione di cui all’art. 53, comma 16 ter, del</w:t>
      </w:r>
      <w:r w:rsidRPr="00947E5F">
        <w:rPr>
          <w:color w:val="000000" w:themeColor="text1"/>
          <w:spacing w:val="1"/>
        </w:rPr>
        <w:t xml:space="preserve"> </w:t>
      </w:r>
      <w:r w:rsidRPr="00947E5F">
        <w:rPr>
          <w:color w:val="000000" w:themeColor="text1"/>
        </w:rPr>
        <w:t>D.Lgs. 30.03.2001, n. 165, come modificato dall’art. 1, comma 42, lettera l), della</w:t>
      </w:r>
      <w:r w:rsidRPr="00947E5F">
        <w:rPr>
          <w:color w:val="000000" w:themeColor="text1"/>
          <w:spacing w:val="1"/>
        </w:rPr>
        <w:t xml:space="preserve"> </w:t>
      </w:r>
      <w:r w:rsidRPr="00947E5F">
        <w:rPr>
          <w:color w:val="000000" w:themeColor="text1"/>
        </w:rPr>
        <w:t>Legge</w:t>
      </w:r>
      <w:r w:rsidRPr="00947E5F">
        <w:rPr>
          <w:color w:val="000000" w:themeColor="text1"/>
          <w:spacing w:val="1"/>
        </w:rPr>
        <w:t xml:space="preserve"> </w:t>
      </w:r>
      <w:r w:rsidRPr="00947E5F">
        <w:rPr>
          <w:color w:val="000000" w:themeColor="text1"/>
        </w:rPr>
        <w:t>06.11.2012, n.</w:t>
      </w:r>
      <w:r w:rsidRPr="00947E5F">
        <w:rPr>
          <w:color w:val="000000" w:themeColor="text1"/>
          <w:spacing w:val="-1"/>
        </w:rPr>
        <w:t xml:space="preserve"> </w:t>
      </w:r>
      <w:r w:rsidRPr="00947E5F">
        <w:rPr>
          <w:color w:val="000000" w:themeColor="text1"/>
        </w:rPr>
        <w:t>190.</w:t>
      </w:r>
    </w:p>
    <w:p w14:paraId="776F5424" w14:textId="77777777" w:rsidR="000A0C94" w:rsidRPr="004A66A2" w:rsidRDefault="00B36021" w:rsidP="00F17F2E">
      <w:pPr>
        <w:pStyle w:val="Titolo1"/>
        <w:numPr>
          <w:ilvl w:val="0"/>
          <w:numId w:val="13"/>
        </w:numPr>
        <w:tabs>
          <w:tab w:val="left" w:pos="480"/>
        </w:tabs>
        <w:spacing w:before="220" w:line="240" w:lineRule="auto"/>
        <w:ind w:hanging="349"/>
      </w:pPr>
      <w:r w:rsidRPr="00F17F2E">
        <w:rPr>
          <w:spacing w:val="-1"/>
        </w:rPr>
        <w:t>ADEMPIMENTI</w:t>
      </w:r>
      <w:r w:rsidRPr="004A66A2">
        <w:rPr>
          <w:spacing w:val="-5"/>
        </w:rPr>
        <w:t xml:space="preserve"> </w:t>
      </w:r>
      <w:r w:rsidRPr="004A66A2">
        <w:t>A</w:t>
      </w:r>
      <w:r w:rsidRPr="004A66A2">
        <w:rPr>
          <w:spacing w:val="-6"/>
        </w:rPr>
        <w:t xml:space="preserve"> </w:t>
      </w:r>
      <w:r w:rsidRPr="004A66A2">
        <w:t>CARICO</w:t>
      </w:r>
      <w:r w:rsidRPr="004A66A2">
        <w:rPr>
          <w:spacing w:val="-5"/>
        </w:rPr>
        <w:t xml:space="preserve"> </w:t>
      </w:r>
      <w:r w:rsidRPr="004A66A2">
        <w:t>DELL’AGGIUDICATARIO</w:t>
      </w:r>
    </w:p>
    <w:p w14:paraId="04FBE623" w14:textId="77777777" w:rsidR="000A0C94" w:rsidRPr="0072332F" w:rsidRDefault="00B36021">
      <w:pPr>
        <w:pStyle w:val="Corpotesto"/>
        <w:spacing w:line="272" w:lineRule="exact"/>
        <w:ind w:left="499"/>
      </w:pPr>
      <w:r w:rsidRPr="0072332F">
        <w:t>L’aggiudicatario</w:t>
      </w:r>
      <w:r w:rsidRPr="0072332F">
        <w:rPr>
          <w:spacing w:val="-4"/>
        </w:rPr>
        <w:t xml:space="preserve"> </w:t>
      </w:r>
      <w:r w:rsidRPr="0072332F">
        <w:t>dovrà:</w:t>
      </w:r>
    </w:p>
    <w:p w14:paraId="4EB88656" w14:textId="54C9DC68" w:rsidR="000A0C94" w:rsidRPr="000224FB" w:rsidRDefault="00B36021">
      <w:pPr>
        <w:pStyle w:val="Paragrafoelenco"/>
        <w:numPr>
          <w:ilvl w:val="0"/>
          <w:numId w:val="3"/>
        </w:numPr>
        <w:tabs>
          <w:tab w:val="left" w:pos="845"/>
        </w:tabs>
        <w:ind w:right="886" w:firstLine="0"/>
        <w:rPr>
          <w:sz w:val="24"/>
        </w:rPr>
      </w:pPr>
      <w:r w:rsidRPr="0072332F">
        <w:rPr>
          <w:sz w:val="24"/>
        </w:rPr>
        <w:t xml:space="preserve">stipulare, ai sensi dell’art. </w:t>
      </w:r>
      <w:r w:rsidR="0072332F" w:rsidRPr="0072332F">
        <w:rPr>
          <w:sz w:val="24"/>
        </w:rPr>
        <w:t xml:space="preserve">117, comma 10, </w:t>
      </w:r>
      <w:r w:rsidRPr="0072332F">
        <w:rPr>
          <w:sz w:val="24"/>
        </w:rPr>
        <w:t xml:space="preserve">del Codice, </w:t>
      </w:r>
      <w:r w:rsidR="0072332F" w:rsidRPr="0072332F">
        <w:rPr>
          <w:sz w:val="24"/>
        </w:rPr>
        <w:t xml:space="preserve">e dell’art. </w:t>
      </w:r>
      <w:r w:rsidR="00A26F5A">
        <w:rPr>
          <w:sz w:val="24"/>
        </w:rPr>
        <w:t>6</w:t>
      </w:r>
      <w:r w:rsidR="0072332F" w:rsidRPr="0072332F">
        <w:rPr>
          <w:sz w:val="24"/>
        </w:rPr>
        <w:t xml:space="preserve"> del Capitolato Speciale d’Appalto, </w:t>
      </w:r>
      <w:r w:rsidRPr="0072332F">
        <w:rPr>
          <w:sz w:val="24"/>
        </w:rPr>
        <w:t xml:space="preserve">una polizza di assicurazione </w:t>
      </w:r>
      <w:r w:rsidR="0072332F" w:rsidRPr="0072332F">
        <w:rPr>
          <w:sz w:val="24"/>
        </w:rPr>
        <w:t xml:space="preserve">che copra i danni subiti dalle stazioni appaltanti a causa del danneggiamento o della distruzione totale o parziale di impianti ed opere, anche preesistenti, verificatisi nel </w:t>
      </w:r>
      <w:r w:rsidR="0072332F" w:rsidRPr="000224FB">
        <w:rPr>
          <w:sz w:val="24"/>
        </w:rPr>
        <w:t>corso dell'esecuzione dei lavori</w:t>
      </w:r>
      <w:r w:rsidRPr="000224FB">
        <w:rPr>
          <w:sz w:val="24"/>
        </w:rPr>
        <w:t xml:space="preserve">, e </w:t>
      </w:r>
      <w:r w:rsidR="0072332F" w:rsidRPr="000224FB">
        <w:rPr>
          <w:sz w:val="24"/>
        </w:rPr>
        <w:t xml:space="preserve">che assicuri la stazione appaltante contro la responsabilità civile per danni causati a terzi nel corso dell'esecuzione dei lavori il cui massimale è pari al 5 per </w:t>
      </w:r>
      <w:r w:rsidR="0072332F" w:rsidRPr="000224FB">
        <w:rPr>
          <w:color w:val="000000" w:themeColor="text1"/>
          <w:sz w:val="24"/>
        </w:rPr>
        <w:t>cento della somma assicurata per le opere con un minimo di 500.000 euro ed un massimo di 5.000.000 di euro</w:t>
      </w:r>
      <w:r w:rsidRPr="000224FB">
        <w:rPr>
          <w:color w:val="000000" w:themeColor="text1"/>
          <w:sz w:val="24"/>
        </w:rPr>
        <w:t>;</w:t>
      </w:r>
      <w:r w:rsidR="004A66A2" w:rsidRPr="000224FB">
        <w:rPr>
          <w:color w:val="000000" w:themeColor="text1"/>
          <w:sz w:val="24"/>
        </w:rPr>
        <w:t xml:space="preserve"> </w:t>
      </w:r>
      <w:r w:rsidR="0072332F" w:rsidRPr="000224FB">
        <w:rPr>
          <w:color w:val="000000" w:themeColor="text1"/>
          <w:sz w:val="24"/>
        </w:rPr>
        <w:t xml:space="preserve"> </w:t>
      </w:r>
    </w:p>
    <w:p w14:paraId="4135A97F" w14:textId="6A7DD8B3" w:rsidR="004A66A2" w:rsidRPr="0072332F" w:rsidRDefault="0072332F">
      <w:pPr>
        <w:pStyle w:val="Paragrafoelenco"/>
        <w:numPr>
          <w:ilvl w:val="0"/>
          <w:numId w:val="3"/>
        </w:numPr>
        <w:tabs>
          <w:tab w:val="left" w:pos="845"/>
        </w:tabs>
        <w:ind w:right="886" w:firstLine="0"/>
        <w:rPr>
          <w:sz w:val="24"/>
        </w:rPr>
      </w:pPr>
      <w:r w:rsidRPr="000224FB">
        <w:rPr>
          <w:sz w:val="24"/>
          <w:szCs w:val="24"/>
        </w:rPr>
        <w:t xml:space="preserve">costituire la </w:t>
      </w:r>
      <w:r w:rsidR="004A66A2" w:rsidRPr="000224FB">
        <w:rPr>
          <w:sz w:val="24"/>
          <w:szCs w:val="24"/>
        </w:rPr>
        <w:t>cauzione definitiva</w:t>
      </w:r>
      <w:r w:rsidRPr="000224FB">
        <w:rPr>
          <w:sz w:val="24"/>
          <w:szCs w:val="24"/>
        </w:rPr>
        <w:t xml:space="preserve">, </w:t>
      </w:r>
      <w:r w:rsidR="004A66A2" w:rsidRPr="000224FB">
        <w:rPr>
          <w:sz w:val="24"/>
          <w:szCs w:val="24"/>
        </w:rPr>
        <w:t>nelle modalità</w:t>
      </w:r>
      <w:r w:rsidR="004A66A2" w:rsidRPr="0072332F">
        <w:rPr>
          <w:sz w:val="24"/>
          <w:szCs w:val="24"/>
        </w:rPr>
        <w:t xml:space="preserve"> previste dall’art. 117 del d.lgs. 36/2023 e dall’art. </w:t>
      </w:r>
      <w:r w:rsidR="00A26F5A">
        <w:rPr>
          <w:sz w:val="24"/>
          <w:szCs w:val="24"/>
        </w:rPr>
        <w:t>6</w:t>
      </w:r>
      <w:r w:rsidR="004A66A2" w:rsidRPr="0072332F">
        <w:rPr>
          <w:sz w:val="24"/>
          <w:szCs w:val="24"/>
        </w:rPr>
        <w:t xml:space="preserve"> del Capitolato Speciale di Appalto</w:t>
      </w:r>
      <w:r w:rsidRPr="0072332F">
        <w:rPr>
          <w:sz w:val="24"/>
          <w:szCs w:val="24"/>
        </w:rPr>
        <w:t xml:space="preserve">; </w:t>
      </w:r>
    </w:p>
    <w:p w14:paraId="47724B61" w14:textId="77777777" w:rsidR="000A0C94" w:rsidRPr="0072332F" w:rsidRDefault="00B36021">
      <w:pPr>
        <w:pStyle w:val="Paragrafoelenco"/>
        <w:numPr>
          <w:ilvl w:val="0"/>
          <w:numId w:val="3"/>
        </w:numPr>
        <w:tabs>
          <w:tab w:val="left" w:pos="848"/>
        </w:tabs>
        <w:ind w:right="887" w:firstLine="0"/>
        <w:rPr>
          <w:sz w:val="24"/>
        </w:rPr>
      </w:pPr>
      <w:r w:rsidRPr="0072332F">
        <w:rPr>
          <w:sz w:val="24"/>
        </w:rPr>
        <w:t>un piano operativo di sicurezza per quanto attiene alle proprie scelte autonome e relative</w:t>
      </w:r>
      <w:r w:rsidRPr="0072332F">
        <w:rPr>
          <w:spacing w:val="1"/>
          <w:sz w:val="24"/>
        </w:rPr>
        <w:t xml:space="preserve"> </w:t>
      </w:r>
      <w:r w:rsidRPr="0072332F">
        <w:rPr>
          <w:sz w:val="24"/>
        </w:rPr>
        <w:t>responsabilità</w:t>
      </w:r>
      <w:r w:rsidRPr="0072332F">
        <w:rPr>
          <w:spacing w:val="-2"/>
          <w:sz w:val="24"/>
        </w:rPr>
        <w:t xml:space="preserve"> </w:t>
      </w:r>
      <w:r w:rsidRPr="0072332F">
        <w:rPr>
          <w:sz w:val="24"/>
        </w:rPr>
        <w:t>nell’organizzazione</w:t>
      </w:r>
      <w:r w:rsidRPr="0072332F">
        <w:rPr>
          <w:spacing w:val="-1"/>
          <w:sz w:val="24"/>
        </w:rPr>
        <w:t xml:space="preserve"> </w:t>
      </w:r>
      <w:r w:rsidRPr="0072332F">
        <w:rPr>
          <w:sz w:val="24"/>
        </w:rPr>
        <w:t>del</w:t>
      </w:r>
      <w:r w:rsidRPr="0072332F">
        <w:rPr>
          <w:spacing w:val="-1"/>
          <w:sz w:val="24"/>
        </w:rPr>
        <w:t xml:space="preserve"> </w:t>
      </w:r>
      <w:r w:rsidRPr="0072332F">
        <w:rPr>
          <w:sz w:val="24"/>
        </w:rPr>
        <w:t>cantiere</w:t>
      </w:r>
      <w:r w:rsidRPr="0072332F">
        <w:rPr>
          <w:spacing w:val="1"/>
          <w:sz w:val="24"/>
        </w:rPr>
        <w:t xml:space="preserve"> </w:t>
      </w:r>
      <w:r w:rsidRPr="0072332F">
        <w:rPr>
          <w:sz w:val="24"/>
        </w:rPr>
        <w:t>e</w:t>
      </w:r>
      <w:r w:rsidRPr="0072332F">
        <w:rPr>
          <w:spacing w:val="-2"/>
          <w:sz w:val="24"/>
        </w:rPr>
        <w:t xml:space="preserve"> </w:t>
      </w:r>
      <w:r w:rsidRPr="0072332F">
        <w:rPr>
          <w:sz w:val="24"/>
        </w:rPr>
        <w:t>nell’esecuzione</w:t>
      </w:r>
      <w:r w:rsidRPr="0072332F">
        <w:rPr>
          <w:spacing w:val="-1"/>
          <w:sz w:val="24"/>
        </w:rPr>
        <w:t xml:space="preserve"> </w:t>
      </w:r>
      <w:r w:rsidRPr="0072332F">
        <w:rPr>
          <w:sz w:val="24"/>
        </w:rPr>
        <w:t>dei</w:t>
      </w:r>
      <w:r w:rsidRPr="0072332F">
        <w:rPr>
          <w:spacing w:val="-1"/>
          <w:sz w:val="24"/>
        </w:rPr>
        <w:t xml:space="preserve"> </w:t>
      </w:r>
      <w:r w:rsidRPr="0072332F">
        <w:rPr>
          <w:sz w:val="24"/>
        </w:rPr>
        <w:t>lavori;</w:t>
      </w:r>
    </w:p>
    <w:p w14:paraId="06C2B530" w14:textId="77777777" w:rsidR="000A0C94" w:rsidRPr="0072332F" w:rsidRDefault="00B36021">
      <w:pPr>
        <w:pStyle w:val="Paragrafoelenco"/>
        <w:numPr>
          <w:ilvl w:val="0"/>
          <w:numId w:val="3"/>
        </w:numPr>
        <w:tabs>
          <w:tab w:val="left" w:pos="819"/>
        </w:tabs>
        <w:ind w:right="887" w:firstLine="0"/>
        <w:rPr>
          <w:sz w:val="24"/>
        </w:rPr>
      </w:pPr>
      <w:r w:rsidRPr="0072332F">
        <w:rPr>
          <w:sz w:val="24"/>
        </w:rPr>
        <w:t>trasmettere la documentazione prevista dall’art. 90, comma 9, del D.Lgs. 09.04.2008, n. 81 e</w:t>
      </w:r>
      <w:r w:rsidRPr="0072332F">
        <w:rPr>
          <w:spacing w:val="-57"/>
          <w:sz w:val="24"/>
        </w:rPr>
        <w:t xml:space="preserve"> </w:t>
      </w:r>
      <w:r w:rsidRPr="0072332F">
        <w:rPr>
          <w:sz w:val="24"/>
        </w:rPr>
        <w:t>s.m.i.;</w:t>
      </w:r>
    </w:p>
    <w:p w14:paraId="76ADA9F5" w14:textId="77777777" w:rsidR="000A0C94" w:rsidRPr="0072332F" w:rsidRDefault="00B36021">
      <w:pPr>
        <w:pStyle w:val="Paragrafoelenco"/>
        <w:numPr>
          <w:ilvl w:val="0"/>
          <w:numId w:val="3"/>
        </w:numPr>
        <w:tabs>
          <w:tab w:val="left" w:pos="896"/>
        </w:tabs>
        <w:ind w:right="888" w:firstLine="0"/>
        <w:rPr>
          <w:sz w:val="24"/>
        </w:rPr>
      </w:pPr>
      <w:r w:rsidRPr="0072332F">
        <w:rPr>
          <w:sz w:val="24"/>
        </w:rPr>
        <w:t>dare</w:t>
      </w:r>
      <w:r w:rsidRPr="0072332F">
        <w:rPr>
          <w:spacing w:val="1"/>
          <w:sz w:val="24"/>
        </w:rPr>
        <w:t xml:space="preserve"> </w:t>
      </w:r>
      <w:r w:rsidRPr="0072332F">
        <w:rPr>
          <w:sz w:val="24"/>
        </w:rPr>
        <w:t>atto,</w:t>
      </w:r>
      <w:r w:rsidRPr="0072332F">
        <w:rPr>
          <w:spacing w:val="1"/>
          <w:sz w:val="24"/>
        </w:rPr>
        <w:t xml:space="preserve"> </w:t>
      </w:r>
      <w:r w:rsidRPr="0072332F">
        <w:rPr>
          <w:sz w:val="24"/>
        </w:rPr>
        <w:t>concordemente</w:t>
      </w:r>
      <w:r w:rsidRPr="0072332F">
        <w:rPr>
          <w:spacing w:val="1"/>
          <w:sz w:val="24"/>
        </w:rPr>
        <w:t xml:space="preserve"> </w:t>
      </w:r>
      <w:r w:rsidRPr="0072332F">
        <w:rPr>
          <w:sz w:val="24"/>
        </w:rPr>
        <w:t>al</w:t>
      </w:r>
      <w:r w:rsidRPr="0072332F">
        <w:rPr>
          <w:spacing w:val="1"/>
          <w:sz w:val="24"/>
        </w:rPr>
        <w:t xml:space="preserve"> </w:t>
      </w:r>
      <w:r w:rsidRPr="0072332F">
        <w:rPr>
          <w:sz w:val="24"/>
        </w:rPr>
        <w:t>responsabile</w:t>
      </w:r>
      <w:r w:rsidRPr="0072332F">
        <w:rPr>
          <w:spacing w:val="1"/>
          <w:sz w:val="24"/>
        </w:rPr>
        <w:t xml:space="preserve"> </w:t>
      </w:r>
      <w:r w:rsidRPr="0072332F">
        <w:rPr>
          <w:sz w:val="24"/>
        </w:rPr>
        <w:t>del</w:t>
      </w:r>
      <w:r w:rsidRPr="0072332F">
        <w:rPr>
          <w:spacing w:val="1"/>
          <w:sz w:val="24"/>
        </w:rPr>
        <w:t xml:space="preserve"> </w:t>
      </w:r>
      <w:r w:rsidRPr="0072332F">
        <w:rPr>
          <w:sz w:val="24"/>
        </w:rPr>
        <w:t>procedimento,</w:t>
      </w:r>
      <w:r w:rsidRPr="0072332F">
        <w:rPr>
          <w:spacing w:val="1"/>
          <w:sz w:val="24"/>
        </w:rPr>
        <w:t xml:space="preserve"> </w:t>
      </w:r>
      <w:r w:rsidRPr="0072332F">
        <w:rPr>
          <w:sz w:val="24"/>
        </w:rPr>
        <w:t>con</w:t>
      </w:r>
      <w:r w:rsidRPr="0072332F">
        <w:rPr>
          <w:spacing w:val="1"/>
          <w:sz w:val="24"/>
        </w:rPr>
        <w:t xml:space="preserve"> </w:t>
      </w:r>
      <w:r w:rsidRPr="0072332F">
        <w:rPr>
          <w:sz w:val="24"/>
        </w:rPr>
        <w:t>verbale</w:t>
      </w:r>
      <w:r w:rsidRPr="0072332F">
        <w:rPr>
          <w:spacing w:val="1"/>
          <w:sz w:val="24"/>
        </w:rPr>
        <w:t xml:space="preserve"> </w:t>
      </w:r>
      <w:r w:rsidRPr="0072332F">
        <w:rPr>
          <w:sz w:val="24"/>
        </w:rPr>
        <w:t>da</w:t>
      </w:r>
      <w:r w:rsidRPr="0072332F">
        <w:rPr>
          <w:spacing w:val="1"/>
          <w:sz w:val="24"/>
        </w:rPr>
        <w:t xml:space="preserve"> </w:t>
      </w:r>
      <w:r w:rsidRPr="0072332F">
        <w:rPr>
          <w:sz w:val="24"/>
        </w:rPr>
        <w:t>entrambi</w:t>
      </w:r>
      <w:r w:rsidRPr="0072332F">
        <w:rPr>
          <w:spacing w:val="1"/>
          <w:sz w:val="24"/>
        </w:rPr>
        <w:t xml:space="preserve"> </w:t>
      </w:r>
      <w:r w:rsidRPr="0072332F">
        <w:rPr>
          <w:sz w:val="24"/>
        </w:rPr>
        <w:t>sottoscritto,</w:t>
      </w:r>
      <w:r w:rsidRPr="0072332F">
        <w:rPr>
          <w:spacing w:val="1"/>
          <w:sz w:val="24"/>
        </w:rPr>
        <w:t xml:space="preserve"> </w:t>
      </w:r>
      <w:r w:rsidRPr="0072332F">
        <w:rPr>
          <w:sz w:val="24"/>
        </w:rPr>
        <w:t>del</w:t>
      </w:r>
      <w:r w:rsidRPr="0072332F">
        <w:rPr>
          <w:spacing w:val="1"/>
          <w:sz w:val="24"/>
        </w:rPr>
        <w:t xml:space="preserve"> </w:t>
      </w:r>
      <w:r w:rsidRPr="0072332F">
        <w:rPr>
          <w:sz w:val="24"/>
        </w:rPr>
        <w:t>permanere</w:t>
      </w:r>
      <w:r w:rsidRPr="0072332F">
        <w:rPr>
          <w:spacing w:val="1"/>
          <w:sz w:val="24"/>
        </w:rPr>
        <w:t xml:space="preserve"> </w:t>
      </w:r>
      <w:r w:rsidRPr="0072332F">
        <w:rPr>
          <w:sz w:val="24"/>
        </w:rPr>
        <w:t>delle</w:t>
      </w:r>
      <w:r w:rsidRPr="0072332F">
        <w:rPr>
          <w:spacing w:val="1"/>
          <w:sz w:val="24"/>
        </w:rPr>
        <w:t xml:space="preserve"> </w:t>
      </w:r>
      <w:r w:rsidRPr="0072332F">
        <w:rPr>
          <w:sz w:val="24"/>
        </w:rPr>
        <w:t>condizioni</w:t>
      </w:r>
      <w:r w:rsidRPr="0072332F">
        <w:rPr>
          <w:spacing w:val="1"/>
          <w:sz w:val="24"/>
        </w:rPr>
        <w:t xml:space="preserve"> </w:t>
      </w:r>
      <w:r w:rsidRPr="0072332F">
        <w:rPr>
          <w:sz w:val="24"/>
        </w:rPr>
        <w:t>che</w:t>
      </w:r>
      <w:r w:rsidRPr="0072332F">
        <w:rPr>
          <w:spacing w:val="1"/>
          <w:sz w:val="24"/>
        </w:rPr>
        <w:t xml:space="preserve"> </w:t>
      </w:r>
      <w:r w:rsidRPr="0072332F">
        <w:rPr>
          <w:sz w:val="24"/>
        </w:rPr>
        <w:t>consentono</w:t>
      </w:r>
      <w:r w:rsidRPr="0072332F">
        <w:rPr>
          <w:spacing w:val="1"/>
          <w:sz w:val="24"/>
        </w:rPr>
        <w:t xml:space="preserve"> </w:t>
      </w:r>
      <w:r w:rsidRPr="0072332F">
        <w:rPr>
          <w:sz w:val="24"/>
        </w:rPr>
        <w:t>l’immediata</w:t>
      </w:r>
      <w:r w:rsidRPr="0072332F">
        <w:rPr>
          <w:spacing w:val="1"/>
          <w:sz w:val="24"/>
        </w:rPr>
        <w:t xml:space="preserve"> </w:t>
      </w:r>
      <w:r w:rsidRPr="0072332F">
        <w:rPr>
          <w:sz w:val="24"/>
        </w:rPr>
        <w:t>esecuzione</w:t>
      </w:r>
      <w:r w:rsidRPr="0072332F">
        <w:rPr>
          <w:spacing w:val="60"/>
          <w:sz w:val="24"/>
        </w:rPr>
        <w:t xml:space="preserve"> </w:t>
      </w:r>
      <w:r w:rsidRPr="0072332F">
        <w:rPr>
          <w:sz w:val="24"/>
        </w:rPr>
        <w:t>dei</w:t>
      </w:r>
      <w:r w:rsidRPr="0072332F">
        <w:rPr>
          <w:spacing w:val="1"/>
          <w:sz w:val="24"/>
        </w:rPr>
        <w:t xml:space="preserve"> </w:t>
      </w:r>
      <w:r w:rsidRPr="0072332F">
        <w:rPr>
          <w:sz w:val="24"/>
        </w:rPr>
        <w:t>lavori,</w:t>
      </w:r>
      <w:r w:rsidRPr="0072332F">
        <w:rPr>
          <w:spacing w:val="-2"/>
          <w:sz w:val="24"/>
        </w:rPr>
        <w:t xml:space="preserve"> </w:t>
      </w:r>
      <w:r w:rsidRPr="0072332F">
        <w:rPr>
          <w:sz w:val="24"/>
        </w:rPr>
        <w:t>prima</w:t>
      </w:r>
      <w:r w:rsidRPr="0072332F">
        <w:rPr>
          <w:spacing w:val="-1"/>
          <w:sz w:val="24"/>
        </w:rPr>
        <w:t xml:space="preserve"> </w:t>
      </w:r>
      <w:r w:rsidRPr="0072332F">
        <w:rPr>
          <w:sz w:val="24"/>
        </w:rPr>
        <w:t>della</w:t>
      </w:r>
      <w:r w:rsidRPr="0072332F">
        <w:rPr>
          <w:spacing w:val="-1"/>
          <w:sz w:val="24"/>
        </w:rPr>
        <w:t xml:space="preserve"> </w:t>
      </w:r>
      <w:r w:rsidRPr="0072332F">
        <w:rPr>
          <w:sz w:val="24"/>
        </w:rPr>
        <w:t>stipula</w:t>
      </w:r>
      <w:r w:rsidRPr="0072332F">
        <w:rPr>
          <w:spacing w:val="-1"/>
          <w:sz w:val="24"/>
        </w:rPr>
        <w:t xml:space="preserve"> </w:t>
      </w:r>
      <w:r w:rsidRPr="0072332F">
        <w:rPr>
          <w:sz w:val="24"/>
        </w:rPr>
        <w:t>del contratto;</w:t>
      </w:r>
    </w:p>
    <w:p w14:paraId="7F5E0CB1" w14:textId="77777777" w:rsidR="000A0C94" w:rsidRPr="00F804BA" w:rsidRDefault="00B36021">
      <w:pPr>
        <w:pStyle w:val="Paragrafoelenco"/>
        <w:numPr>
          <w:ilvl w:val="0"/>
          <w:numId w:val="3"/>
        </w:numPr>
        <w:tabs>
          <w:tab w:val="left" w:pos="848"/>
        </w:tabs>
        <w:ind w:right="886" w:firstLine="0"/>
        <w:rPr>
          <w:color w:val="000000" w:themeColor="text1"/>
          <w:sz w:val="24"/>
        </w:rPr>
      </w:pPr>
      <w:r w:rsidRPr="0072332F">
        <w:rPr>
          <w:sz w:val="24"/>
        </w:rPr>
        <w:t>firmare il</w:t>
      </w:r>
      <w:r w:rsidRPr="0072332F">
        <w:rPr>
          <w:spacing w:val="1"/>
          <w:sz w:val="24"/>
        </w:rPr>
        <w:t xml:space="preserve"> </w:t>
      </w:r>
      <w:r w:rsidRPr="0072332F">
        <w:rPr>
          <w:sz w:val="24"/>
        </w:rPr>
        <w:t>contratto nel</w:t>
      </w:r>
      <w:r w:rsidRPr="0072332F">
        <w:rPr>
          <w:spacing w:val="1"/>
          <w:sz w:val="24"/>
        </w:rPr>
        <w:t xml:space="preserve"> </w:t>
      </w:r>
      <w:r w:rsidRPr="0072332F">
        <w:rPr>
          <w:sz w:val="24"/>
        </w:rPr>
        <w:t>giorno</w:t>
      </w:r>
      <w:r w:rsidRPr="0072332F">
        <w:rPr>
          <w:spacing w:val="1"/>
          <w:sz w:val="24"/>
        </w:rPr>
        <w:t xml:space="preserve"> </w:t>
      </w:r>
      <w:r w:rsidRPr="0072332F">
        <w:rPr>
          <w:sz w:val="24"/>
        </w:rPr>
        <w:t>e nell’ora che verranno indicati</w:t>
      </w:r>
      <w:r w:rsidRPr="0072332F">
        <w:rPr>
          <w:spacing w:val="60"/>
          <w:sz w:val="24"/>
        </w:rPr>
        <w:t xml:space="preserve"> </w:t>
      </w:r>
      <w:r w:rsidRPr="0072332F">
        <w:rPr>
          <w:sz w:val="24"/>
        </w:rPr>
        <w:t>con comunicazione scritta,</w:t>
      </w:r>
      <w:r w:rsidRPr="0072332F">
        <w:rPr>
          <w:spacing w:val="1"/>
          <w:sz w:val="24"/>
        </w:rPr>
        <w:t xml:space="preserve"> </w:t>
      </w:r>
      <w:r w:rsidRPr="0072332F">
        <w:rPr>
          <w:sz w:val="24"/>
        </w:rPr>
        <w:t xml:space="preserve">con </w:t>
      </w:r>
      <w:r w:rsidRPr="00F804BA">
        <w:rPr>
          <w:color w:val="000000" w:themeColor="text1"/>
          <w:sz w:val="24"/>
        </w:rPr>
        <w:lastRenderedPageBreak/>
        <w:t>avvertenza che, in caso contrario, l’Amministrazione potrà procedere all’affidamento al</w:t>
      </w:r>
      <w:r w:rsidRPr="00F804BA">
        <w:rPr>
          <w:color w:val="000000" w:themeColor="text1"/>
          <w:spacing w:val="1"/>
          <w:sz w:val="24"/>
        </w:rPr>
        <w:t xml:space="preserve"> </w:t>
      </w:r>
      <w:r w:rsidRPr="00F804BA">
        <w:rPr>
          <w:color w:val="000000" w:themeColor="text1"/>
          <w:sz w:val="24"/>
        </w:rPr>
        <w:t>concorrente</w:t>
      </w:r>
      <w:r w:rsidRPr="00F804BA">
        <w:rPr>
          <w:color w:val="000000" w:themeColor="text1"/>
          <w:spacing w:val="-2"/>
          <w:sz w:val="24"/>
        </w:rPr>
        <w:t xml:space="preserve"> </w:t>
      </w:r>
      <w:r w:rsidRPr="00F804BA">
        <w:rPr>
          <w:color w:val="000000" w:themeColor="text1"/>
          <w:sz w:val="24"/>
        </w:rPr>
        <w:t>che</w:t>
      </w:r>
      <w:r w:rsidRPr="00F804BA">
        <w:rPr>
          <w:color w:val="000000" w:themeColor="text1"/>
          <w:spacing w:val="-1"/>
          <w:sz w:val="24"/>
        </w:rPr>
        <w:t xml:space="preserve"> </w:t>
      </w:r>
      <w:r w:rsidRPr="00F804BA">
        <w:rPr>
          <w:color w:val="000000" w:themeColor="text1"/>
          <w:sz w:val="24"/>
        </w:rPr>
        <w:t>segue</w:t>
      </w:r>
      <w:r w:rsidRPr="00F804BA">
        <w:rPr>
          <w:color w:val="000000" w:themeColor="text1"/>
          <w:spacing w:val="-1"/>
          <w:sz w:val="24"/>
        </w:rPr>
        <w:t xml:space="preserve"> </w:t>
      </w:r>
      <w:r w:rsidRPr="00F804BA">
        <w:rPr>
          <w:color w:val="000000" w:themeColor="text1"/>
          <w:sz w:val="24"/>
        </w:rPr>
        <w:t>nella</w:t>
      </w:r>
      <w:r w:rsidRPr="00F804BA">
        <w:rPr>
          <w:color w:val="000000" w:themeColor="text1"/>
          <w:spacing w:val="-1"/>
          <w:sz w:val="24"/>
        </w:rPr>
        <w:t xml:space="preserve"> </w:t>
      </w:r>
      <w:r w:rsidRPr="00F804BA">
        <w:rPr>
          <w:color w:val="000000" w:themeColor="text1"/>
          <w:sz w:val="24"/>
        </w:rPr>
        <w:t>graduatoria.</w:t>
      </w:r>
    </w:p>
    <w:p w14:paraId="5619E9B2" w14:textId="77777777" w:rsidR="000A0C94" w:rsidRPr="00F804BA" w:rsidRDefault="00B36021">
      <w:pPr>
        <w:pStyle w:val="Corpotesto"/>
        <w:ind w:left="679" w:right="886"/>
        <w:rPr>
          <w:color w:val="000000" w:themeColor="text1"/>
        </w:rPr>
      </w:pPr>
      <w:r w:rsidRPr="00F804BA">
        <w:rPr>
          <w:color w:val="000000" w:themeColor="text1"/>
        </w:rPr>
        <w:t>Il</w:t>
      </w:r>
      <w:r w:rsidRPr="00F804BA">
        <w:rPr>
          <w:color w:val="000000" w:themeColor="text1"/>
          <w:spacing w:val="1"/>
        </w:rPr>
        <w:t xml:space="preserve"> </w:t>
      </w:r>
      <w:r w:rsidRPr="00F804BA">
        <w:rPr>
          <w:color w:val="000000" w:themeColor="text1"/>
        </w:rPr>
        <w:t>contratto</w:t>
      </w:r>
      <w:r w:rsidRPr="00F804BA">
        <w:rPr>
          <w:color w:val="000000" w:themeColor="text1"/>
          <w:spacing w:val="1"/>
        </w:rPr>
        <w:t xml:space="preserve"> </w:t>
      </w:r>
      <w:r w:rsidRPr="00F804BA">
        <w:rPr>
          <w:color w:val="000000" w:themeColor="text1"/>
        </w:rPr>
        <w:t>oggetto</w:t>
      </w:r>
      <w:r w:rsidRPr="00F804BA">
        <w:rPr>
          <w:color w:val="000000" w:themeColor="text1"/>
          <w:spacing w:val="1"/>
        </w:rPr>
        <w:t xml:space="preserve"> </w:t>
      </w:r>
      <w:r w:rsidRPr="00F804BA">
        <w:rPr>
          <w:color w:val="000000" w:themeColor="text1"/>
        </w:rPr>
        <w:t>del</w:t>
      </w:r>
      <w:r w:rsidRPr="00F804BA">
        <w:rPr>
          <w:color w:val="000000" w:themeColor="text1"/>
          <w:spacing w:val="1"/>
        </w:rPr>
        <w:t xml:space="preserve"> </w:t>
      </w:r>
      <w:r w:rsidRPr="00F804BA">
        <w:rPr>
          <w:color w:val="000000" w:themeColor="text1"/>
        </w:rPr>
        <w:t>presente</w:t>
      </w:r>
      <w:r w:rsidRPr="00F804BA">
        <w:rPr>
          <w:color w:val="000000" w:themeColor="text1"/>
          <w:spacing w:val="1"/>
        </w:rPr>
        <w:t xml:space="preserve"> </w:t>
      </w:r>
      <w:r w:rsidRPr="00F804BA">
        <w:rPr>
          <w:color w:val="000000" w:themeColor="text1"/>
        </w:rPr>
        <w:t>Disciplinare</w:t>
      </w:r>
      <w:r w:rsidRPr="00F804BA">
        <w:rPr>
          <w:color w:val="000000" w:themeColor="text1"/>
          <w:spacing w:val="1"/>
        </w:rPr>
        <w:t xml:space="preserve"> </w:t>
      </w:r>
      <w:r w:rsidRPr="00F804BA">
        <w:rPr>
          <w:color w:val="000000" w:themeColor="text1"/>
        </w:rPr>
        <w:t>sarà</w:t>
      </w:r>
      <w:r w:rsidRPr="00F804BA">
        <w:rPr>
          <w:color w:val="000000" w:themeColor="text1"/>
          <w:spacing w:val="1"/>
        </w:rPr>
        <w:t xml:space="preserve"> </w:t>
      </w:r>
      <w:r w:rsidRPr="00F804BA">
        <w:rPr>
          <w:color w:val="000000" w:themeColor="text1"/>
        </w:rPr>
        <w:t>stipulato</w:t>
      </w:r>
      <w:r w:rsidRPr="00F804BA">
        <w:rPr>
          <w:color w:val="000000" w:themeColor="text1"/>
          <w:spacing w:val="1"/>
        </w:rPr>
        <w:t xml:space="preserve"> </w:t>
      </w:r>
      <w:r w:rsidRPr="00F804BA">
        <w:rPr>
          <w:color w:val="000000" w:themeColor="text1"/>
        </w:rPr>
        <w:t>in</w:t>
      </w:r>
      <w:r w:rsidRPr="00F804BA">
        <w:rPr>
          <w:color w:val="000000" w:themeColor="text1"/>
          <w:spacing w:val="1"/>
        </w:rPr>
        <w:t xml:space="preserve"> </w:t>
      </w:r>
      <w:r w:rsidRPr="00F804BA">
        <w:rPr>
          <w:color w:val="000000" w:themeColor="text1"/>
        </w:rPr>
        <w:t>forma</w:t>
      </w:r>
      <w:r w:rsidRPr="00F804BA">
        <w:rPr>
          <w:color w:val="000000" w:themeColor="text1"/>
          <w:spacing w:val="1"/>
        </w:rPr>
        <w:t xml:space="preserve"> </w:t>
      </w:r>
      <w:r w:rsidRPr="00F804BA">
        <w:rPr>
          <w:color w:val="000000" w:themeColor="text1"/>
        </w:rPr>
        <w:t>di</w:t>
      </w:r>
      <w:r w:rsidRPr="00F804BA">
        <w:rPr>
          <w:color w:val="000000" w:themeColor="text1"/>
          <w:spacing w:val="1"/>
        </w:rPr>
        <w:t xml:space="preserve"> </w:t>
      </w:r>
      <w:r w:rsidRPr="00F804BA">
        <w:rPr>
          <w:color w:val="000000" w:themeColor="text1"/>
        </w:rPr>
        <w:t>atto</w:t>
      </w:r>
      <w:r w:rsidRPr="00F804BA">
        <w:rPr>
          <w:color w:val="000000" w:themeColor="text1"/>
          <w:spacing w:val="1"/>
        </w:rPr>
        <w:t xml:space="preserve"> </w:t>
      </w:r>
      <w:r w:rsidRPr="00F804BA">
        <w:rPr>
          <w:color w:val="000000" w:themeColor="text1"/>
        </w:rPr>
        <w:t>pubblico</w:t>
      </w:r>
      <w:r w:rsidRPr="00F804BA">
        <w:rPr>
          <w:color w:val="000000" w:themeColor="text1"/>
          <w:spacing w:val="1"/>
        </w:rPr>
        <w:t xml:space="preserve"> </w:t>
      </w:r>
      <w:r w:rsidRPr="00F804BA">
        <w:rPr>
          <w:color w:val="000000" w:themeColor="text1"/>
        </w:rPr>
        <w:t>amministrativo</w:t>
      </w:r>
      <w:r w:rsidRPr="00F804BA">
        <w:rPr>
          <w:color w:val="000000" w:themeColor="text1"/>
          <w:spacing w:val="-1"/>
        </w:rPr>
        <w:t xml:space="preserve"> </w:t>
      </w:r>
      <w:r w:rsidRPr="00F804BA">
        <w:rPr>
          <w:color w:val="000000" w:themeColor="text1"/>
        </w:rPr>
        <w:t>e</w:t>
      </w:r>
      <w:r w:rsidRPr="00F804BA">
        <w:rPr>
          <w:color w:val="000000" w:themeColor="text1"/>
          <w:spacing w:val="-1"/>
        </w:rPr>
        <w:t xml:space="preserve"> </w:t>
      </w:r>
      <w:r w:rsidRPr="00F804BA">
        <w:rPr>
          <w:color w:val="000000" w:themeColor="text1"/>
        </w:rPr>
        <w:t>in modalità</w:t>
      </w:r>
      <w:r w:rsidRPr="00F804BA">
        <w:rPr>
          <w:color w:val="000000" w:themeColor="text1"/>
          <w:spacing w:val="-1"/>
        </w:rPr>
        <w:t xml:space="preserve"> </w:t>
      </w:r>
      <w:r w:rsidRPr="00F804BA">
        <w:rPr>
          <w:color w:val="000000" w:themeColor="text1"/>
        </w:rPr>
        <w:t>elettronica.</w:t>
      </w:r>
    </w:p>
    <w:p w14:paraId="6A0A3688" w14:textId="77777777" w:rsidR="000A0C94" w:rsidRPr="0072332F" w:rsidRDefault="00B36021" w:rsidP="00355648">
      <w:pPr>
        <w:pStyle w:val="Titolo1"/>
        <w:numPr>
          <w:ilvl w:val="0"/>
          <w:numId w:val="13"/>
        </w:numPr>
        <w:tabs>
          <w:tab w:val="left" w:pos="480"/>
        </w:tabs>
        <w:spacing w:before="220" w:line="240" w:lineRule="auto"/>
        <w:ind w:hanging="349"/>
      </w:pPr>
      <w:r w:rsidRPr="00355648">
        <w:rPr>
          <w:spacing w:val="-1"/>
        </w:rPr>
        <w:t>AVVERTENZE</w:t>
      </w:r>
    </w:p>
    <w:p w14:paraId="24DAED7A" w14:textId="77777777" w:rsidR="000A0C94" w:rsidRPr="0072332F" w:rsidRDefault="00B36021">
      <w:pPr>
        <w:pStyle w:val="Paragrafoelenco"/>
        <w:numPr>
          <w:ilvl w:val="0"/>
          <w:numId w:val="2"/>
        </w:numPr>
        <w:tabs>
          <w:tab w:val="left" w:pos="821"/>
        </w:tabs>
        <w:spacing w:before="58"/>
        <w:ind w:right="868"/>
        <w:rPr>
          <w:sz w:val="24"/>
        </w:rPr>
      </w:pPr>
      <w:r w:rsidRPr="0072332F">
        <w:rPr>
          <w:sz w:val="24"/>
        </w:rPr>
        <w:t>Saranno esclusi dalla gara i documenti che non pervengono nel rispetto della procedura</w:t>
      </w:r>
      <w:r w:rsidRPr="0072332F">
        <w:rPr>
          <w:spacing w:val="1"/>
          <w:sz w:val="24"/>
        </w:rPr>
        <w:t xml:space="preserve"> </w:t>
      </w:r>
      <w:r w:rsidRPr="0072332F">
        <w:rPr>
          <w:sz w:val="24"/>
        </w:rPr>
        <w:t>telematica</w:t>
      </w:r>
      <w:r w:rsidRPr="0072332F">
        <w:rPr>
          <w:spacing w:val="-2"/>
          <w:sz w:val="24"/>
        </w:rPr>
        <w:t xml:space="preserve"> </w:t>
      </w:r>
      <w:r w:rsidRPr="0072332F">
        <w:rPr>
          <w:sz w:val="24"/>
        </w:rPr>
        <w:t>del</w:t>
      </w:r>
      <w:r w:rsidRPr="0072332F">
        <w:rPr>
          <w:spacing w:val="-1"/>
          <w:sz w:val="24"/>
        </w:rPr>
        <w:t xml:space="preserve"> </w:t>
      </w:r>
      <w:r w:rsidRPr="0072332F">
        <w:rPr>
          <w:sz w:val="24"/>
        </w:rPr>
        <w:t>mercato</w:t>
      </w:r>
      <w:r w:rsidRPr="0072332F">
        <w:rPr>
          <w:spacing w:val="-1"/>
          <w:sz w:val="24"/>
        </w:rPr>
        <w:t xml:space="preserve"> </w:t>
      </w:r>
      <w:r w:rsidRPr="0072332F">
        <w:rPr>
          <w:sz w:val="24"/>
        </w:rPr>
        <w:t>elettronico e</w:t>
      </w:r>
      <w:r w:rsidRPr="0072332F">
        <w:rPr>
          <w:spacing w:val="-2"/>
          <w:sz w:val="24"/>
        </w:rPr>
        <w:t xml:space="preserve"> </w:t>
      </w:r>
      <w:r w:rsidRPr="0072332F">
        <w:rPr>
          <w:sz w:val="24"/>
        </w:rPr>
        <w:t>delle</w:t>
      </w:r>
      <w:r w:rsidRPr="0072332F">
        <w:rPr>
          <w:spacing w:val="-2"/>
          <w:sz w:val="24"/>
        </w:rPr>
        <w:t xml:space="preserve"> </w:t>
      </w:r>
      <w:r w:rsidRPr="0072332F">
        <w:rPr>
          <w:sz w:val="24"/>
        </w:rPr>
        <w:t>regole</w:t>
      </w:r>
      <w:r w:rsidRPr="0072332F">
        <w:rPr>
          <w:spacing w:val="-2"/>
          <w:sz w:val="24"/>
        </w:rPr>
        <w:t xml:space="preserve"> </w:t>
      </w:r>
      <w:r w:rsidRPr="0072332F">
        <w:rPr>
          <w:sz w:val="24"/>
        </w:rPr>
        <w:t>stabilite</w:t>
      </w:r>
      <w:r w:rsidRPr="0072332F">
        <w:rPr>
          <w:spacing w:val="-1"/>
          <w:sz w:val="24"/>
        </w:rPr>
        <w:t xml:space="preserve"> </w:t>
      </w:r>
      <w:r w:rsidRPr="0072332F">
        <w:rPr>
          <w:sz w:val="24"/>
        </w:rPr>
        <w:t>nel</w:t>
      </w:r>
      <w:r w:rsidRPr="0072332F">
        <w:rPr>
          <w:spacing w:val="-1"/>
          <w:sz w:val="24"/>
        </w:rPr>
        <w:t xml:space="preserve"> </w:t>
      </w:r>
      <w:r w:rsidRPr="0072332F">
        <w:rPr>
          <w:sz w:val="24"/>
        </w:rPr>
        <w:t>presente</w:t>
      </w:r>
      <w:r w:rsidRPr="0072332F">
        <w:rPr>
          <w:spacing w:val="-2"/>
          <w:sz w:val="24"/>
        </w:rPr>
        <w:t xml:space="preserve"> </w:t>
      </w:r>
      <w:r w:rsidRPr="0072332F">
        <w:rPr>
          <w:sz w:val="24"/>
        </w:rPr>
        <w:t>disciplinare.</w:t>
      </w:r>
    </w:p>
    <w:p w14:paraId="7DD534A3" w14:textId="77777777" w:rsidR="000A0C94" w:rsidRPr="0072332F" w:rsidRDefault="00B36021">
      <w:pPr>
        <w:pStyle w:val="Paragrafoelenco"/>
        <w:numPr>
          <w:ilvl w:val="0"/>
          <w:numId w:val="2"/>
        </w:numPr>
        <w:tabs>
          <w:tab w:val="left" w:pos="843"/>
        </w:tabs>
        <w:ind w:right="868" w:hanging="313"/>
        <w:rPr>
          <w:sz w:val="24"/>
        </w:rPr>
      </w:pPr>
      <w:r w:rsidRPr="0072332F">
        <w:rPr>
          <w:sz w:val="24"/>
        </w:rPr>
        <w:t>Costituiscono</w:t>
      </w:r>
      <w:r w:rsidRPr="0072332F">
        <w:rPr>
          <w:spacing w:val="58"/>
          <w:sz w:val="24"/>
        </w:rPr>
        <w:t xml:space="preserve"> </w:t>
      </w:r>
      <w:r w:rsidRPr="0072332F">
        <w:rPr>
          <w:sz w:val="24"/>
        </w:rPr>
        <w:t>causa</w:t>
      </w:r>
      <w:r w:rsidRPr="0072332F">
        <w:rPr>
          <w:spacing w:val="57"/>
          <w:sz w:val="24"/>
        </w:rPr>
        <w:t xml:space="preserve"> </w:t>
      </w:r>
      <w:r w:rsidRPr="0072332F">
        <w:rPr>
          <w:sz w:val="24"/>
        </w:rPr>
        <w:t>di</w:t>
      </w:r>
      <w:r w:rsidRPr="0072332F">
        <w:rPr>
          <w:spacing w:val="59"/>
          <w:sz w:val="24"/>
        </w:rPr>
        <w:t xml:space="preserve"> </w:t>
      </w:r>
      <w:r w:rsidRPr="0072332F">
        <w:rPr>
          <w:sz w:val="24"/>
        </w:rPr>
        <w:t>esclusione</w:t>
      </w:r>
      <w:r w:rsidRPr="0072332F">
        <w:rPr>
          <w:spacing w:val="57"/>
          <w:sz w:val="24"/>
        </w:rPr>
        <w:t xml:space="preserve"> </w:t>
      </w:r>
      <w:r w:rsidRPr="0072332F">
        <w:rPr>
          <w:sz w:val="24"/>
        </w:rPr>
        <w:t>le</w:t>
      </w:r>
      <w:r w:rsidRPr="0072332F">
        <w:rPr>
          <w:spacing w:val="58"/>
          <w:sz w:val="24"/>
        </w:rPr>
        <w:t xml:space="preserve"> </w:t>
      </w:r>
      <w:r w:rsidRPr="0072332F">
        <w:rPr>
          <w:sz w:val="24"/>
        </w:rPr>
        <w:t>offerte</w:t>
      </w:r>
      <w:r w:rsidRPr="0072332F">
        <w:rPr>
          <w:spacing w:val="57"/>
          <w:sz w:val="24"/>
        </w:rPr>
        <w:t xml:space="preserve"> </w:t>
      </w:r>
      <w:r w:rsidRPr="0072332F">
        <w:rPr>
          <w:sz w:val="24"/>
        </w:rPr>
        <w:t>condizionate</w:t>
      </w:r>
      <w:r w:rsidRPr="0072332F">
        <w:rPr>
          <w:spacing w:val="58"/>
          <w:sz w:val="24"/>
        </w:rPr>
        <w:t xml:space="preserve"> </w:t>
      </w:r>
      <w:r w:rsidRPr="0072332F">
        <w:rPr>
          <w:sz w:val="24"/>
        </w:rPr>
        <w:t>o</w:t>
      </w:r>
      <w:r w:rsidRPr="0072332F">
        <w:rPr>
          <w:spacing w:val="58"/>
          <w:sz w:val="24"/>
        </w:rPr>
        <w:t xml:space="preserve"> </w:t>
      </w:r>
      <w:r w:rsidRPr="0072332F">
        <w:rPr>
          <w:sz w:val="24"/>
        </w:rPr>
        <w:t>con</w:t>
      </w:r>
      <w:r w:rsidRPr="0072332F">
        <w:rPr>
          <w:spacing w:val="58"/>
          <w:sz w:val="24"/>
        </w:rPr>
        <w:t xml:space="preserve"> </w:t>
      </w:r>
      <w:r w:rsidRPr="0072332F">
        <w:rPr>
          <w:sz w:val="24"/>
        </w:rPr>
        <w:t>riserve,</w:t>
      </w:r>
      <w:r w:rsidRPr="0072332F">
        <w:rPr>
          <w:spacing w:val="59"/>
          <w:sz w:val="24"/>
        </w:rPr>
        <w:t xml:space="preserve"> </w:t>
      </w:r>
      <w:r w:rsidRPr="0072332F">
        <w:rPr>
          <w:sz w:val="24"/>
        </w:rPr>
        <w:t>quelle</w:t>
      </w:r>
      <w:r w:rsidRPr="0072332F">
        <w:rPr>
          <w:spacing w:val="57"/>
          <w:sz w:val="24"/>
        </w:rPr>
        <w:t xml:space="preserve"> </w:t>
      </w:r>
      <w:r w:rsidRPr="0072332F">
        <w:rPr>
          <w:sz w:val="24"/>
        </w:rPr>
        <w:t>plurime</w:t>
      </w:r>
      <w:r w:rsidRPr="0072332F">
        <w:rPr>
          <w:spacing w:val="-57"/>
          <w:sz w:val="24"/>
        </w:rPr>
        <w:t xml:space="preserve"> </w:t>
      </w:r>
      <w:r w:rsidRPr="0072332F">
        <w:rPr>
          <w:sz w:val="24"/>
        </w:rPr>
        <w:t>nonché</w:t>
      </w:r>
      <w:r w:rsidRPr="0072332F">
        <w:rPr>
          <w:spacing w:val="-2"/>
          <w:sz w:val="24"/>
        </w:rPr>
        <w:t xml:space="preserve"> </w:t>
      </w:r>
      <w:r w:rsidRPr="0072332F">
        <w:rPr>
          <w:sz w:val="24"/>
        </w:rPr>
        <w:t>quelle</w:t>
      </w:r>
      <w:r w:rsidRPr="0072332F">
        <w:rPr>
          <w:spacing w:val="-1"/>
          <w:sz w:val="24"/>
        </w:rPr>
        <w:t xml:space="preserve"> </w:t>
      </w:r>
      <w:r w:rsidRPr="0072332F">
        <w:rPr>
          <w:sz w:val="24"/>
        </w:rPr>
        <w:t>in aumento.</w:t>
      </w:r>
    </w:p>
    <w:p w14:paraId="775150D1" w14:textId="1C401563" w:rsidR="000A0C94" w:rsidRPr="0072332F" w:rsidRDefault="00B36021">
      <w:pPr>
        <w:pStyle w:val="Paragrafoelenco"/>
        <w:numPr>
          <w:ilvl w:val="0"/>
          <w:numId w:val="2"/>
        </w:numPr>
        <w:tabs>
          <w:tab w:val="left" w:pos="841"/>
        </w:tabs>
        <w:ind w:right="868" w:hanging="313"/>
        <w:rPr>
          <w:sz w:val="24"/>
        </w:rPr>
      </w:pPr>
      <w:r w:rsidRPr="0072332F">
        <w:rPr>
          <w:sz w:val="24"/>
        </w:rPr>
        <w:t>La stazione appaltante procederà all’aggiudicazione della gara anche in presenza di una sola</w:t>
      </w:r>
      <w:r w:rsidRPr="0072332F">
        <w:rPr>
          <w:spacing w:val="1"/>
          <w:sz w:val="24"/>
        </w:rPr>
        <w:t xml:space="preserve"> </w:t>
      </w:r>
      <w:r w:rsidRPr="0072332F">
        <w:rPr>
          <w:sz w:val="24"/>
        </w:rPr>
        <w:t>offerta</w:t>
      </w:r>
      <w:r w:rsidRPr="0072332F">
        <w:rPr>
          <w:spacing w:val="-2"/>
          <w:sz w:val="24"/>
        </w:rPr>
        <w:t xml:space="preserve"> </w:t>
      </w:r>
      <w:r w:rsidRPr="0072332F">
        <w:rPr>
          <w:sz w:val="24"/>
        </w:rPr>
        <w:t>valida, sempreché</w:t>
      </w:r>
      <w:r w:rsidRPr="0072332F">
        <w:rPr>
          <w:spacing w:val="1"/>
          <w:sz w:val="24"/>
        </w:rPr>
        <w:t xml:space="preserve"> </w:t>
      </w:r>
      <w:r w:rsidRPr="0072332F">
        <w:rPr>
          <w:sz w:val="24"/>
        </w:rPr>
        <w:t>sia</w:t>
      </w:r>
      <w:r w:rsidRPr="0072332F">
        <w:rPr>
          <w:spacing w:val="-1"/>
          <w:sz w:val="24"/>
        </w:rPr>
        <w:t xml:space="preserve"> </w:t>
      </w:r>
      <w:r w:rsidRPr="0072332F">
        <w:rPr>
          <w:sz w:val="24"/>
        </w:rPr>
        <w:t>ritenuta</w:t>
      </w:r>
      <w:r w:rsidRPr="0072332F">
        <w:rPr>
          <w:spacing w:val="-2"/>
          <w:sz w:val="24"/>
        </w:rPr>
        <w:t xml:space="preserve"> </w:t>
      </w:r>
      <w:r w:rsidRPr="0072332F">
        <w:rPr>
          <w:sz w:val="24"/>
        </w:rPr>
        <w:t>congrua</w:t>
      </w:r>
      <w:r w:rsidRPr="0072332F">
        <w:rPr>
          <w:spacing w:val="-1"/>
          <w:sz w:val="24"/>
        </w:rPr>
        <w:t xml:space="preserve"> </w:t>
      </w:r>
      <w:r w:rsidRPr="0072332F">
        <w:rPr>
          <w:sz w:val="24"/>
        </w:rPr>
        <w:t>e</w:t>
      </w:r>
      <w:r w:rsidRPr="0072332F">
        <w:rPr>
          <w:spacing w:val="-1"/>
          <w:sz w:val="24"/>
        </w:rPr>
        <w:t xml:space="preserve"> </w:t>
      </w:r>
      <w:r w:rsidRPr="0072332F">
        <w:rPr>
          <w:sz w:val="24"/>
        </w:rPr>
        <w:t>conveniente.</w:t>
      </w:r>
    </w:p>
    <w:p w14:paraId="716E09B4" w14:textId="77777777" w:rsidR="000A0C94" w:rsidRPr="001D1072" w:rsidRDefault="00B36021">
      <w:pPr>
        <w:pStyle w:val="Paragrafoelenco"/>
        <w:numPr>
          <w:ilvl w:val="0"/>
          <w:numId w:val="2"/>
        </w:numPr>
        <w:tabs>
          <w:tab w:val="left" w:pos="841"/>
        </w:tabs>
        <w:ind w:right="864"/>
        <w:rPr>
          <w:sz w:val="24"/>
        </w:rPr>
      </w:pPr>
      <w:r w:rsidRPr="001D1072">
        <w:rPr>
          <w:sz w:val="24"/>
        </w:rPr>
        <w:t>L’offerta</w:t>
      </w:r>
      <w:r w:rsidRPr="001D1072">
        <w:rPr>
          <w:spacing w:val="27"/>
          <w:sz w:val="24"/>
        </w:rPr>
        <w:t xml:space="preserve"> </w:t>
      </w:r>
      <w:r w:rsidRPr="001D1072">
        <w:rPr>
          <w:sz w:val="24"/>
        </w:rPr>
        <w:t>vincolerà</w:t>
      </w:r>
      <w:r w:rsidRPr="001D1072">
        <w:rPr>
          <w:spacing w:val="28"/>
          <w:sz w:val="24"/>
        </w:rPr>
        <w:t xml:space="preserve"> </w:t>
      </w:r>
      <w:r w:rsidRPr="001D1072">
        <w:rPr>
          <w:sz w:val="24"/>
        </w:rPr>
        <w:t>il</w:t>
      </w:r>
      <w:r w:rsidRPr="001D1072">
        <w:rPr>
          <w:spacing w:val="29"/>
          <w:sz w:val="24"/>
        </w:rPr>
        <w:t xml:space="preserve"> </w:t>
      </w:r>
      <w:r w:rsidRPr="001D1072">
        <w:rPr>
          <w:sz w:val="24"/>
        </w:rPr>
        <w:t>concorrente</w:t>
      </w:r>
      <w:r w:rsidRPr="001D1072">
        <w:rPr>
          <w:spacing w:val="28"/>
          <w:sz w:val="24"/>
        </w:rPr>
        <w:t xml:space="preserve"> </w:t>
      </w:r>
      <w:r w:rsidRPr="001D1072">
        <w:rPr>
          <w:sz w:val="24"/>
        </w:rPr>
        <w:t>per</w:t>
      </w:r>
      <w:r w:rsidRPr="001D1072">
        <w:rPr>
          <w:spacing w:val="28"/>
          <w:sz w:val="24"/>
        </w:rPr>
        <w:t xml:space="preserve"> </w:t>
      </w:r>
      <w:r w:rsidRPr="001D1072">
        <w:rPr>
          <w:sz w:val="24"/>
        </w:rPr>
        <w:t>centottanta</w:t>
      </w:r>
      <w:r w:rsidRPr="001D1072">
        <w:rPr>
          <w:spacing w:val="29"/>
          <w:sz w:val="24"/>
        </w:rPr>
        <w:t xml:space="preserve"> </w:t>
      </w:r>
      <w:r w:rsidRPr="001D1072">
        <w:rPr>
          <w:sz w:val="24"/>
        </w:rPr>
        <w:t>giorni</w:t>
      </w:r>
      <w:r w:rsidRPr="001D1072">
        <w:rPr>
          <w:spacing w:val="29"/>
          <w:sz w:val="24"/>
        </w:rPr>
        <w:t xml:space="preserve"> </w:t>
      </w:r>
      <w:r w:rsidRPr="001D1072">
        <w:rPr>
          <w:sz w:val="24"/>
        </w:rPr>
        <w:t>che</w:t>
      </w:r>
      <w:r w:rsidRPr="001D1072">
        <w:rPr>
          <w:spacing w:val="28"/>
          <w:sz w:val="24"/>
        </w:rPr>
        <w:t xml:space="preserve"> </w:t>
      </w:r>
      <w:r w:rsidRPr="001D1072">
        <w:rPr>
          <w:sz w:val="24"/>
        </w:rPr>
        <w:t>decorrono</w:t>
      </w:r>
      <w:r w:rsidRPr="001D1072">
        <w:rPr>
          <w:spacing w:val="29"/>
          <w:sz w:val="24"/>
        </w:rPr>
        <w:t xml:space="preserve"> </w:t>
      </w:r>
      <w:r w:rsidRPr="001D1072">
        <w:rPr>
          <w:sz w:val="24"/>
        </w:rPr>
        <w:t>dal</w:t>
      </w:r>
      <w:r w:rsidRPr="001D1072">
        <w:rPr>
          <w:spacing w:val="29"/>
          <w:sz w:val="24"/>
        </w:rPr>
        <w:t xml:space="preserve"> </w:t>
      </w:r>
      <w:r w:rsidRPr="001D1072">
        <w:rPr>
          <w:sz w:val="24"/>
        </w:rPr>
        <w:t>termine</w:t>
      </w:r>
      <w:r w:rsidRPr="001D1072">
        <w:rPr>
          <w:spacing w:val="28"/>
          <w:sz w:val="24"/>
        </w:rPr>
        <w:t xml:space="preserve"> </w:t>
      </w:r>
      <w:r w:rsidRPr="001D1072">
        <w:rPr>
          <w:sz w:val="24"/>
        </w:rPr>
        <w:t>ultimo</w:t>
      </w:r>
      <w:r w:rsidRPr="001D1072">
        <w:rPr>
          <w:spacing w:val="-58"/>
          <w:sz w:val="24"/>
        </w:rPr>
        <w:t xml:space="preserve"> </w:t>
      </w:r>
      <w:r w:rsidRPr="001D1072">
        <w:rPr>
          <w:sz w:val="24"/>
        </w:rPr>
        <w:t>per</w:t>
      </w:r>
      <w:r w:rsidRPr="001D1072">
        <w:rPr>
          <w:spacing w:val="-2"/>
          <w:sz w:val="24"/>
        </w:rPr>
        <w:t xml:space="preserve"> </w:t>
      </w:r>
      <w:r w:rsidRPr="001D1072">
        <w:rPr>
          <w:sz w:val="24"/>
        </w:rPr>
        <w:t>la</w:t>
      </w:r>
      <w:r w:rsidRPr="001D1072">
        <w:rPr>
          <w:spacing w:val="-2"/>
          <w:sz w:val="24"/>
        </w:rPr>
        <w:t xml:space="preserve"> </w:t>
      </w:r>
      <w:r w:rsidRPr="001D1072">
        <w:rPr>
          <w:sz w:val="24"/>
        </w:rPr>
        <w:t>presentazione</w:t>
      </w:r>
      <w:r w:rsidRPr="001D1072">
        <w:rPr>
          <w:spacing w:val="-1"/>
          <w:sz w:val="24"/>
        </w:rPr>
        <w:t xml:space="preserve"> </w:t>
      </w:r>
      <w:r w:rsidRPr="001D1072">
        <w:rPr>
          <w:sz w:val="24"/>
        </w:rPr>
        <w:t>dell’offerta,</w:t>
      </w:r>
      <w:r w:rsidRPr="001D1072">
        <w:rPr>
          <w:spacing w:val="-1"/>
          <w:sz w:val="24"/>
        </w:rPr>
        <w:t xml:space="preserve"> </w:t>
      </w:r>
      <w:r w:rsidRPr="001D1072">
        <w:rPr>
          <w:sz w:val="24"/>
        </w:rPr>
        <w:t>salvo</w:t>
      </w:r>
      <w:r w:rsidRPr="001D1072">
        <w:rPr>
          <w:spacing w:val="-1"/>
          <w:sz w:val="24"/>
        </w:rPr>
        <w:t xml:space="preserve"> </w:t>
      </w:r>
      <w:r w:rsidRPr="001D1072">
        <w:rPr>
          <w:sz w:val="24"/>
        </w:rPr>
        <w:t>proroghe</w:t>
      </w:r>
      <w:r w:rsidRPr="001D1072">
        <w:rPr>
          <w:spacing w:val="-2"/>
          <w:sz w:val="24"/>
        </w:rPr>
        <w:t xml:space="preserve"> </w:t>
      </w:r>
      <w:r w:rsidRPr="001D1072">
        <w:rPr>
          <w:sz w:val="24"/>
        </w:rPr>
        <w:t>richieste</w:t>
      </w:r>
      <w:r w:rsidRPr="001D1072">
        <w:rPr>
          <w:spacing w:val="-2"/>
          <w:sz w:val="24"/>
        </w:rPr>
        <w:t xml:space="preserve"> </w:t>
      </w:r>
      <w:r w:rsidRPr="001D1072">
        <w:rPr>
          <w:sz w:val="24"/>
        </w:rPr>
        <w:t>dalla</w:t>
      </w:r>
      <w:r w:rsidRPr="001D1072">
        <w:rPr>
          <w:spacing w:val="-1"/>
          <w:sz w:val="24"/>
        </w:rPr>
        <w:t xml:space="preserve"> </w:t>
      </w:r>
      <w:r w:rsidRPr="001D1072">
        <w:rPr>
          <w:sz w:val="24"/>
        </w:rPr>
        <w:t>stazione</w:t>
      </w:r>
      <w:r w:rsidRPr="001D1072">
        <w:rPr>
          <w:spacing w:val="-2"/>
          <w:sz w:val="24"/>
        </w:rPr>
        <w:t xml:space="preserve"> </w:t>
      </w:r>
      <w:r w:rsidRPr="001D1072">
        <w:rPr>
          <w:sz w:val="24"/>
        </w:rPr>
        <w:t>appaltante.</w:t>
      </w:r>
    </w:p>
    <w:p w14:paraId="257732D5" w14:textId="77777777" w:rsidR="000A0C94" w:rsidRPr="001D1072" w:rsidRDefault="00B36021">
      <w:pPr>
        <w:pStyle w:val="Paragrafoelenco"/>
        <w:numPr>
          <w:ilvl w:val="0"/>
          <w:numId w:val="2"/>
        </w:numPr>
        <w:tabs>
          <w:tab w:val="left" w:pos="841"/>
        </w:tabs>
        <w:ind w:right="866"/>
        <w:rPr>
          <w:sz w:val="24"/>
        </w:rPr>
      </w:pPr>
      <w:r w:rsidRPr="001D1072">
        <w:rPr>
          <w:sz w:val="24"/>
        </w:rPr>
        <w:t>In</w:t>
      </w:r>
      <w:r w:rsidRPr="001D1072">
        <w:rPr>
          <w:spacing w:val="1"/>
          <w:sz w:val="24"/>
        </w:rPr>
        <w:t xml:space="preserve"> </w:t>
      </w:r>
      <w:r w:rsidRPr="001D1072">
        <w:rPr>
          <w:sz w:val="24"/>
        </w:rPr>
        <w:t>caso</w:t>
      </w:r>
      <w:r w:rsidRPr="001D1072">
        <w:rPr>
          <w:spacing w:val="1"/>
          <w:sz w:val="24"/>
        </w:rPr>
        <w:t xml:space="preserve"> </w:t>
      </w:r>
      <w:r w:rsidRPr="001D1072">
        <w:rPr>
          <w:sz w:val="24"/>
        </w:rPr>
        <w:t>di</w:t>
      </w:r>
      <w:r w:rsidRPr="001D1072">
        <w:rPr>
          <w:spacing w:val="1"/>
          <w:sz w:val="24"/>
        </w:rPr>
        <w:t xml:space="preserve"> </w:t>
      </w:r>
      <w:r w:rsidRPr="001D1072">
        <w:rPr>
          <w:sz w:val="24"/>
        </w:rPr>
        <w:t>offerte</w:t>
      </w:r>
      <w:r w:rsidRPr="001D1072">
        <w:rPr>
          <w:spacing w:val="1"/>
          <w:sz w:val="24"/>
        </w:rPr>
        <w:t xml:space="preserve"> </w:t>
      </w:r>
      <w:r w:rsidRPr="001D1072">
        <w:rPr>
          <w:sz w:val="24"/>
        </w:rPr>
        <w:t>uguali</w:t>
      </w:r>
      <w:r w:rsidRPr="001D1072">
        <w:rPr>
          <w:spacing w:val="1"/>
          <w:sz w:val="24"/>
        </w:rPr>
        <w:t xml:space="preserve"> </w:t>
      </w:r>
      <w:r w:rsidRPr="001D1072">
        <w:rPr>
          <w:sz w:val="24"/>
        </w:rPr>
        <w:t>si</w:t>
      </w:r>
      <w:r w:rsidRPr="001D1072">
        <w:rPr>
          <w:spacing w:val="1"/>
          <w:sz w:val="24"/>
        </w:rPr>
        <w:t xml:space="preserve"> </w:t>
      </w:r>
      <w:r w:rsidRPr="001D1072">
        <w:rPr>
          <w:sz w:val="24"/>
        </w:rPr>
        <w:t>procede</w:t>
      </w:r>
      <w:r w:rsidRPr="001D1072">
        <w:rPr>
          <w:spacing w:val="1"/>
          <w:sz w:val="24"/>
        </w:rPr>
        <w:t xml:space="preserve"> </w:t>
      </w:r>
      <w:r w:rsidRPr="001D1072">
        <w:rPr>
          <w:sz w:val="24"/>
        </w:rPr>
        <w:t>all’aggiudicazione</w:t>
      </w:r>
      <w:r w:rsidRPr="001D1072">
        <w:rPr>
          <w:spacing w:val="1"/>
          <w:sz w:val="24"/>
        </w:rPr>
        <w:t xml:space="preserve"> </w:t>
      </w:r>
      <w:r w:rsidRPr="001D1072">
        <w:rPr>
          <w:sz w:val="24"/>
        </w:rPr>
        <w:t>per</w:t>
      </w:r>
      <w:r w:rsidRPr="001D1072">
        <w:rPr>
          <w:spacing w:val="1"/>
          <w:sz w:val="24"/>
        </w:rPr>
        <w:t xml:space="preserve"> </w:t>
      </w:r>
      <w:r w:rsidRPr="001D1072">
        <w:rPr>
          <w:sz w:val="24"/>
        </w:rPr>
        <w:t>sorteggio</w:t>
      </w:r>
      <w:r w:rsidRPr="001D1072">
        <w:rPr>
          <w:spacing w:val="1"/>
          <w:sz w:val="24"/>
        </w:rPr>
        <w:t xml:space="preserve"> </w:t>
      </w:r>
      <w:r w:rsidRPr="001D1072">
        <w:rPr>
          <w:sz w:val="24"/>
        </w:rPr>
        <w:t>(art.</w:t>
      </w:r>
      <w:r w:rsidRPr="001D1072">
        <w:rPr>
          <w:spacing w:val="1"/>
          <w:sz w:val="24"/>
        </w:rPr>
        <w:t xml:space="preserve"> </w:t>
      </w:r>
      <w:r w:rsidRPr="001D1072">
        <w:rPr>
          <w:sz w:val="24"/>
        </w:rPr>
        <w:t>77</w:t>
      </w:r>
      <w:r w:rsidRPr="001D1072">
        <w:rPr>
          <w:spacing w:val="1"/>
          <w:sz w:val="24"/>
        </w:rPr>
        <w:t xml:space="preserve"> </w:t>
      </w:r>
      <w:r w:rsidRPr="001D1072">
        <w:rPr>
          <w:sz w:val="24"/>
        </w:rPr>
        <w:t>del</w:t>
      </w:r>
      <w:r w:rsidRPr="001D1072">
        <w:rPr>
          <w:spacing w:val="1"/>
          <w:sz w:val="24"/>
        </w:rPr>
        <w:t xml:space="preserve"> </w:t>
      </w:r>
      <w:r w:rsidRPr="001D1072">
        <w:rPr>
          <w:sz w:val="24"/>
        </w:rPr>
        <w:t>R.D.</w:t>
      </w:r>
      <w:r w:rsidRPr="001D1072">
        <w:rPr>
          <w:spacing w:val="-57"/>
          <w:sz w:val="24"/>
        </w:rPr>
        <w:t xml:space="preserve"> </w:t>
      </w:r>
      <w:r w:rsidRPr="001D1072">
        <w:rPr>
          <w:sz w:val="24"/>
        </w:rPr>
        <w:t>23.05.1924,</w:t>
      </w:r>
      <w:r w:rsidRPr="001D1072">
        <w:rPr>
          <w:spacing w:val="-1"/>
          <w:sz w:val="24"/>
        </w:rPr>
        <w:t xml:space="preserve"> </w:t>
      </w:r>
      <w:r w:rsidRPr="001D1072">
        <w:rPr>
          <w:sz w:val="24"/>
        </w:rPr>
        <w:t>n. 827).</w:t>
      </w:r>
    </w:p>
    <w:p w14:paraId="486FD884" w14:textId="21F306B0" w:rsidR="000A0C94" w:rsidRPr="001D1072" w:rsidRDefault="00B36021" w:rsidP="0012038D">
      <w:pPr>
        <w:pStyle w:val="Paragrafoelenco"/>
        <w:numPr>
          <w:ilvl w:val="0"/>
          <w:numId w:val="2"/>
        </w:numPr>
        <w:tabs>
          <w:tab w:val="left" w:pos="843"/>
        </w:tabs>
        <w:ind w:right="864"/>
        <w:rPr>
          <w:sz w:val="24"/>
        </w:rPr>
      </w:pPr>
      <w:r w:rsidRPr="001D1072">
        <w:rPr>
          <w:sz w:val="24"/>
        </w:rPr>
        <w:t>L’Amministrazione</w:t>
      </w:r>
      <w:r w:rsidRPr="001D1072">
        <w:rPr>
          <w:spacing w:val="1"/>
          <w:sz w:val="24"/>
        </w:rPr>
        <w:t xml:space="preserve"> </w:t>
      </w:r>
      <w:r w:rsidRPr="001D1072">
        <w:rPr>
          <w:sz w:val="24"/>
        </w:rPr>
        <w:t>aggiudicatrice</w:t>
      </w:r>
      <w:r w:rsidRPr="001D1072">
        <w:rPr>
          <w:spacing w:val="1"/>
          <w:sz w:val="24"/>
        </w:rPr>
        <w:t xml:space="preserve"> </w:t>
      </w:r>
      <w:r w:rsidRPr="001D1072">
        <w:rPr>
          <w:sz w:val="24"/>
        </w:rPr>
        <w:t>si</w:t>
      </w:r>
      <w:r w:rsidRPr="001D1072">
        <w:rPr>
          <w:spacing w:val="1"/>
          <w:sz w:val="24"/>
        </w:rPr>
        <w:t xml:space="preserve"> </w:t>
      </w:r>
      <w:r w:rsidRPr="001D1072">
        <w:rPr>
          <w:sz w:val="24"/>
        </w:rPr>
        <w:t>riserva</w:t>
      </w:r>
      <w:r w:rsidRPr="001D1072">
        <w:rPr>
          <w:spacing w:val="1"/>
          <w:sz w:val="24"/>
        </w:rPr>
        <w:t xml:space="preserve"> </w:t>
      </w:r>
      <w:r w:rsidRPr="001D1072">
        <w:rPr>
          <w:sz w:val="24"/>
        </w:rPr>
        <w:t>il</w:t>
      </w:r>
      <w:r w:rsidRPr="001D1072">
        <w:rPr>
          <w:spacing w:val="1"/>
          <w:sz w:val="24"/>
        </w:rPr>
        <w:t xml:space="preserve"> </w:t>
      </w:r>
      <w:r w:rsidRPr="001D1072">
        <w:rPr>
          <w:sz w:val="24"/>
        </w:rPr>
        <w:t>diritto</w:t>
      </w:r>
      <w:r w:rsidRPr="001D1072">
        <w:rPr>
          <w:spacing w:val="1"/>
          <w:sz w:val="24"/>
        </w:rPr>
        <w:t xml:space="preserve"> </w:t>
      </w:r>
      <w:r w:rsidRPr="001D1072">
        <w:rPr>
          <w:sz w:val="24"/>
        </w:rPr>
        <w:t>di</w:t>
      </w:r>
      <w:r w:rsidRPr="001D1072">
        <w:rPr>
          <w:spacing w:val="1"/>
          <w:sz w:val="24"/>
        </w:rPr>
        <w:t xml:space="preserve"> </w:t>
      </w:r>
      <w:r w:rsidRPr="001D1072">
        <w:rPr>
          <w:sz w:val="24"/>
        </w:rPr>
        <w:t>annullare</w:t>
      </w:r>
      <w:r w:rsidRPr="001D1072">
        <w:rPr>
          <w:spacing w:val="1"/>
          <w:sz w:val="24"/>
        </w:rPr>
        <w:t xml:space="preserve"> </w:t>
      </w:r>
      <w:r w:rsidRPr="001D1072">
        <w:rPr>
          <w:sz w:val="24"/>
        </w:rPr>
        <w:t>la</w:t>
      </w:r>
      <w:r w:rsidRPr="001D1072">
        <w:rPr>
          <w:spacing w:val="1"/>
          <w:sz w:val="24"/>
        </w:rPr>
        <w:t xml:space="preserve"> </w:t>
      </w:r>
      <w:r w:rsidRPr="001D1072">
        <w:rPr>
          <w:sz w:val="24"/>
        </w:rPr>
        <w:t>gara,</w:t>
      </w:r>
      <w:r w:rsidRPr="001D1072">
        <w:rPr>
          <w:spacing w:val="1"/>
          <w:sz w:val="24"/>
        </w:rPr>
        <w:t xml:space="preserve"> </w:t>
      </w:r>
      <w:r w:rsidRPr="001D1072">
        <w:rPr>
          <w:sz w:val="24"/>
        </w:rPr>
        <w:t>di</w:t>
      </w:r>
      <w:r w:rsidRPr="001D1072">
        <w:rPr>
          <w:spacing w:val="1"/>
          <w:sz w:val="24"/>
        </w:rPr>
        <w:t xml:space="preserve"> </w:t>
      </w:r>
      <w:r w:rsidRPr="001D1072">
        <w:rPr>
          <w:sz w:val="24"/>
        </w:rPr>
        <w:t>rinviare</w:t>
      </w:r>
      <w:r w:rsidRPr="001D1072">
        <w:rPr>
          <w:spacing w:val="1"/>
          <w:sz w:val="24"/>
        </w:rPr>
        <w:t xml:space="preserve"> </w:t>
      </w:r>
      <w:r w:rsidRPr="001D1072">
        <w:rPr>
          <w:sz w:val="24"/>
        </w:rPr>
        <w:t>l’apertura delle offerte o di non procedere ad aggiudicazione alcuna, in qualsiasi momento,</w:t>
      </w:r>
      <w:r w:rsidRPr="001D1072">
        <w:rPr>
          <w:spacing w:val="1"/>
          <w:sz w:val="24"/>
        </w:rPr>
        <w:t xml:space="preserve"> </w:t>
      </w:r>
      <w:r w:rsidRPr="001D1072">
        <w:rPr>
          <w:sz w:val="24"/>
        </w:rPr>
        <w:t>senza che gli offerenti possano avanzare pretese di qualsiasi genere e natura. Inoltre il</w:t>
      </w:r>
      <w:r w:rsidRPr="001D1072">
        <w:rPr>
          <w:spacing w:val="1"/>
          <w:sz w:val="24"/>
        </w:rPr>
        <w:t xml:space="preserve"> </w:t>
      </w:r>
      <w:r w:rsidR="00F804BA">
        <w:rPr>
          <w:sz w:val="24"/>
        </w:rPr>
        <w:t>seggio di gara</w:t>
      </w:r>
      <w:r w:rsidRPr="001D1072">
        <w:rPr>
          <w:sz w:val="24"/>
        </w:rPr>
        <w:t xml:space="preserve"> si riserva la facoltà di aggiornare, per motivi tecnico operativi, la data</w:t>
      </w:r>
      <w:r w:rsidRPr="001D1072">
        <w:rPr>
          <w:spacing w:val="1"/>
          <w:sz w:val="24"/>
        </w:rPr>
        <w:t xml:space="preserve"> </w:t>
      </w:r>
      <w:r w:rsidRPr="001D1072">
        <w:rPr>
          <w:sz w:val="24"/>
        </w:rPr>
        <w:t>della prima seduta di gara, al giorno lavorativo successivo, senza onere di comunicazione a</w:t>
      </w:r>
      <w:r w:rsidRPr="001D1072">
        <w:rPr>
          <w:spacing w:val="1"/>
          <w:sz w:val="24"/>
        </w:rPr>
        <w:t xml:space="preserve"> </w:t>
      </w:r>
      <w:r w:rsidRPr="001D1072">
        <w:rPr>
          <w:sz w:val="24"/>
        </w:rPr>
        <w:t>carico</w:t>
      </w:r>
      <w:r w:rsidRPr="001D1072">
        <w:rPr>
          <w:spacing w:val="15"/>
          <w:sz w:val="24"/>
        </w:rPr>
        <w:t xml:space="preserve"> </w:t>
      </w:r>
      <w:r w:rsidRPr="001D1072">
        <w:rPr>
          <w:sz w:val="24"/>
        </w:rPr>
        <w:t>dell’Amministrazione,</w:t>
      </w:r>
      <w:r w:rsidRPr="001D1072">
        <w:rPr>
          <w:spacing w:val="15"/>
          <w:sz w:val="24"/>
        </w:rPr>
        <w:t xml:space="preserve"> </w:t>
      </w:r>
      <w:r w:rsidRPr="000224FB">
        <w:rPr>
          <w:sz w:val="24"/>
        </w:rPr>
        <w:t>mentre</w:t>
      </w:r>
      <w:r w:rsidRPr="000224FB">
        <w:rPr>
          <w:spacing w:val="14"/>
          <w:sz w:val="24"/>
        </w:rPr>
        <w:t xml:space="preserve"> </w:t>
      </w:r>
      <w:r w:rsidRPr="000224FB">
        <w:rPr>
          <w:sz w:val="24"/>
        </w:rPr>
        <w:t>verrà</w:t>
      </w:r>
      <w:r w:rsidRPr="000224FB">
        <w:rPr>
          <w:spacing w:val="14"/>
          <w:sz w:val="24"/>
        </w:rPr>
        <w:t xml:space="preserve"> </w:t>
      </w:r>
      <w:r w:rsidRPr="000224FB">
        <w:rPr>
          <w:sz w:val="24"/>
        </w:rPr>
        <w:t>data</w:t>
      </w:r>
      <w:r w:rsidRPr="000224FB">
        <w:rPr>
          <w:spacing w:val="17"/>
          <w:sz w:val="24"/>
        </w:rPr>
        <w:t xml:space="preserve"> </w:t>
      </w:r>
      <w:r w:rsidRPr="000224FB">
        <w:rPr>
          <w:sz w:val="24"/>
        </w:rPr>
        <w:t>notizia</w:t>
      </w:r>
      <w:r w:rsidRPr="000224FB">
        <w:rPr>
          <w:spacing w:val="14"/>
          <w:sz w:val="24"/>
        </w:rPr>
        <w:t xml:space="preserve"> </w:t>
      </w:r>
      <w:r w:rsidRPr="000224FB">
        <w:rPr>
          <w:sz w:val="24"/>
        </w:rPr>
        <w:t>a</w:t>
      </w:r>
      <w:r w:rsidRPr="000224FB">
        <w:rPr>
          <w:spacing w:val="14"/>
          <w:sz w:val="24"/>
        </w:rPr>
        <w:t xml:space="preserve"> </w:t>
      </w:r>
      <w:r w:rsidRPr="000224FB">
        <w:rPr>
          <w:sz w:val="24"/>
        </w:rPr>
        <w:t>tutti</w:t>
      </w:r>
      <w:r w:rsidRPr="000224FB">
        <w:rPr>
          <w:spacing w:val="16"/>
          <w:sz w:val="24"/>
        </w:rPr>
        <w:t xml:space="preserve"> </w:t>
      </w:r>
      <w:r w:rsidRPr="000224FB">
        <w:rPr>
          <w:sz w:val="24"/>
        </w:rPr>
        <w:t>i</w:t>
      </w:r>
      <w:r w:rsidRPr="000224FB">
        <w:rPr>
          <w:spacing w:val="16"/>
          <w:sz w:val="24"/>
        </w:rPr>
        <w:t xml:space="preserve"> </w:t>
      </w:r>
      <w:r w:rsidRPr="000224FB">
        <w:rPr>
          <w:sz w:val="24"/>
        </w:rPr>
        <w:t>concorrenti,</w:t>
      </w:r>
      <w:r w:rsidRPr="000224FB">
        <w:rPr>
          <w:spacing w:val="15"/>
          <w:sz w:val="24"/>
        </w:rPr>
        <w:t xml:space="preserve"> </w:t>
      </w:r>
      <w:r w:rsidRPr="000224FB">
        <w:rPr>
          <w:sz w:val="24"/>
        </w:rPr>
        <w:t>mediante</w:t>
      </w:r>
      <w:r w:rsidR="0012038D" w:rsidRPr="000224FB">
        <w:rPr>
          <w:sz w:val="24"/>
        </w:rPr>
        <w:t xml:space="preserve"> m</w:t>
      </w:r>
      <w:r w:rsidRPr="000224FB">
        <w:rPr>
          <w:sz w:val="24"/>
        </w:rPr>
        <w:t xml:space="preserve">essaggio inviato attraverso il Sistema </w:t>
      </w:r>
      <w:r w:rsidR="000224FB" w:rsidRPr="000224FB">
        <w:rPr>
          <w:i/>
          <w:iCs/>
          <w:sz w:val="24"/>
        </w:rPr>
        <w:t>Traspare del comune di</w:t>
      </w:r>
      <w:r w:rsidR="000224FB" w:rsidRPr="000224FB">
        <w:rPr>
          <w:sz w:val="24"/>
        </w:rPr>
        <w:t xml:space="preserve"> </w:t>
      </w:r>
      <w:r w:rsidR="000224FB" w:rsidRPr="000224FB">
        <w:rPr>
          <w:i/>
          <w:iCs/>
          <w:sz w:val="24"/>
        </w:rPr>
        <w:t>Varisella</w:t>
      </w:r>
      <w:r w:rsidRPr="000224FB">
        <w:rPr>
          <w:sz w:val="24"/>
        </w:rPr>
        <w:t>, nel caso di ulteriore proroga.</w:t>
      </w:r>
    </w:p>
    <w:p w14:paraId="6AA696FC" w14:textId="599E6A87" w:rsidR="00C07A95" w:rsidRPr="00947E5F" w:rsidRDefault="00B36021" w:rsidP="00C72294">
      <w:pPr>
        <w:pStyle w:val="Paragrafoelenco"/>
        <w:numPr>
          <w:ilvl w:val="0"/>
          <w:numId w:val="2"/>
        </w:numPr>
        <w:tabs>
          <w:tab w:val="left" w:pos="843"/>
        </w:tabs>
        <w:ind w:right="863"/>
        <w:rPr>
          <w:color w:val="000000" w:themeColor="text1"/>
          <w:sz w:val="24"/>
        </w:rPr>
      </w:pPr>
      <w:r w:rsidRPr="00C07A95">
        <w:rPr>
          <w:sz w:val="24"/>
        </w:rPr>
        <w:t xml:space="preserve">Ai </w:t>
      </w:r>
      <w:r w:rsidRPr="00947E5F">
        <w:rPr>
          <w:color w:val="000000" w:themeColor="text1"/>
          <w:sz w:val="24"/>
        </w:rPr>
        <w:t xml:space="preserve">sensi dell’articolo </w:t>
      </w:r>
      <w:r w:rsidR="00C07A95" w:rsidRPr="00947E5F">
        <w:rPr>
          <w:color w:val="000000" w:themeColor="text1"/>
          <w:sz w:val="24"/>
        </w:rPr>
        <w:t>64</w:t>
      </w:r>
      <w:r w:rsidRPr="00947E5F">
        <w:rPr>
          <w:color w:val="000000" w:themeColor="text1"/>
          <w:sz w:val="24"/>
        </w:rPr>
        <w:t>, comma 1, del Codice</w:t>
      </w:r>
      <w:r w:rsidR="00C07A95" w:rsidRPr="00947E5F">
        <w:rPr>
          <w:color w:val="000000" w:themeColor="text1"/>
          <w:sz w:val="24"/>
        </w:rPr>
        <w:t>, sono ammessi a partecipare alle procedure di affidamento dei contratti pubblici gli operatori economici di cui all’articolo 1, lettera l), dell’</w:t>
      </w:r>
      <w:hyperlink r:id="rId12" w:history="1">
        <w:r w:rsidR="00C07A95" w:rsidRPr="00947E5F">
          <w:rPr>
            <w:color w:val="000000" w:themeColor="text1"/>
            <w:sz w:val="24"/>
          </w:rPr>
          <w:t>allegato I.1</w:t>
        </w:r>
      </w:hyperlink>
      <w:r w:rsidR="00C07A95" w:rsidRPr="00947E5F">
        <w:rPr>
          <w:color w:val="000000" w:themeColor="text1"/>
          <w:sz w:val="24"/>
        </w:rPr>
        <w:t xml:space="preserve">, nonché gli operatori economici stabiliti in altri Stati membri, costituiti conformemente alla legislazione vigente nei rispettivi Paesi. </w:t>
      </w:r>
    </w:p>
    <w:p w14:paraId="715E52A6" w14:textId="6F564178" w:rsidR="000A0C94" w:rsidRPr="00F804BA" w:rsidRDefault="008C3740" w:rsidP="00F804BA">
      <w:pPr>
        <w:pStyle w:val="Paragrafoelenco"/>
        <w:numPr>
          <w:ilvl w:val="0"/>
          <w:numId w:val="2"/>
        </w:numPr>
        <w:tabs>
          <w:tab w:val="left" w:pos="843"/>
        </w:tabs>
        <w:ind w:right="866" w:hanging="313"/>
        <w:rPr>
          <w:color w:val="ED0000"/>
        </w:rPr>
      </w:pPr>
      <w:r w:rsidRPr="00947E5F">
        <w:rPr>
          <w:color w:val="000000" w:themeColor="text1"/>
          <w:sz w:val="24"/>
        </w:rPr>
        <w:t>Ai sensi dell’art. 17, comma 5, del Codice, dopo aver verificato il possesso dei requisiti in capo al concorrente che ha presentato la migliore offerta, dispone l’aggiudicazione, che è im</w:t>
      </w:r>
      <w:r w:rsidRPr="00947E5F">
        <w:rPr>
          <w:sz w:val="24"/>
        </w:rPr>
        <w:t>mediatamente efficace.</w:t>
      </w:r>
      <w:r w:rsidR="00F804BA" w:rsidRPr="00F804BA">
        <w:rPr>
          <w:color w:val="ED0000"/>
        </w:rPr>
        <w:t xml:space="preserve"> </w:t>
      </w:r>
      <w:r w:rsidR="00B36021" w:rsidRPr="00F804BA">
        <w:rPr>
          <w:sz w:val="24"/>
        </w:rPr>
        <w:t>Nel</w:t>
      </w:r>
      <w:r w:rsidR="00B36021" w:rsidRPr="00F804BA">
        <w:rPr>
          <w:spacing w:val="1"/>
          <w:sz w:val="24"/>
        </w:rPr>
        <w:t xml:space="preserve"> </w:t>
      </w:r>
      <w:r w:rsidR="00B36021" w:rsidRPr="00F804BA">
        <w:rPr>
          <w:sz w:val="24"/>
        </w:rPr>
        <w:t>caso</w:t>
      </w:r>
      <w:r w:rsidR="00B36021" w:rsidRPr="00F804BA">
        <w:rPr>
          <w:spacing w:val="1"/>
          <w:sz w:val="24"/>
        </w:rPr>
        <w:t xml:space="preserve"> </w:t>
      </w:r>
      <w:r w:rsidR="00B36021" w:rsidRPr="00F804BA">
        <w:rPr>
          <w:sz w:val="24"/>
        </w:rPr>
        <w:t>tale</w:t>
      </w:r>
      <w:r w:rsidR="00B36021" w:rsidRPr="00F804BA">
        <w:rPr>
          <w:spacing w:val="1"/>
          <w:sz w:val="24"/>
        </w:rPr>
        <w:t xml:space="preserve"> </w:t>
      </w:r>
      <w:r w:rsidR="00B36021" w:rsidRPr="00F804BA">
        <w:rPr>
          <w:sz w:val="24"/>
        </w:rPr>
        <w:t>verifica</w:t>
      </w:r>
      <w:r w:rsidR="00B36021" w:rsidRPr="00F804BA">
        <w:rPr>
          <w:spacing w:val="1"/>
          <w:sz w:val="24"/>
        </w:rPr>
        <w:t xml:space="preserve"> </w:t>
      </w:r>
      <w:r w:rsidR="00B36021" w:rsidRPr="00F804BA">
        <w:rPr>
          <w:sz w:val="24"/>
        </w:rPr>
        <w:t>non</w:t>
      </w:r>
      <w:r w:rsidR="00B36021" w:rsidRPr="00F804BA">
        <w:rPr>
          <w:spacing w:val="1"/>
          <w:sz w:val="24"/>
        </w:rPr>
        <w:t xml:space="preserve"> </w:t>
      </w:r>
      <w:r w:rsidR="00B36021" w:rsidRPr="00F804BA">
        <w:rPr>
          <w:sz w:val="24"/>
        </w:rPr>
        <w:t>desse</w:t>
      </w:r>
      <w:r w:rsidR="00B36021" w:rsidRPr="00F804BA">
        <w:rPr>
          <w:spacing w:val="1"/>
          <w:sz w:val="24"/>
        </w:rPr>
        <w:t xml:space="preserve"> </w:t>
      </w:r>
      <w:r w:rsidR="00B36021" w:rsidRPr="00F804BA">
        <w:rPr>
          <w:sz w:val="24"/>
        </w:rPr>
        <w:t>esito</w:t>
      </w:r>
      <w:r w:rsidR="00B36021" w:rsidRPr="00F804BA">
        <w:rPr>
          <w:spacing w:val="1"/>
          <w:sz w:val="24"/>
        </w:rPr>
        <w:t xml:space="preserve"> </w:t>
      </w:r>
      <w:r w:rsidR="00B36021" w:rsidRPr="00F804BA">
        <w:rPr>
          <w:sz w:val="24"/>
        </w:rPr>
        <w:t>positivo</w:t>
      </w:r>
      <w:r w:rsidR="00B36021" w:rsidRPr="00F804BA">
        <w:rPr>
          <w:spacing w:val="1"/>
          <w:sz w:val="24"/>
        </w:rPr>
        <w:t xml:space="preserve"> </w:t>
      </w:r>
      <w:r w:rsidR="00B36021" w:rsidRPr="00F804BA">
        <w:rPr>
          <w:sz w:val="24"/>
        </w:rPr>
        <w:t>si</w:t>
      </w:r>
      <w:r w:rsidR="00B36021" w:rsidRPr="00F804BA">
        <w:rPr>
          <w:spacing w:val="1"/>
          <w:sz w:val="24"/>
        </w:rPr>
        <w:t xml:space="preserve"> </w:t>
      </w:r>
      <w:r w:rsidR="00B36021" w:rsidRPr="00F804BA">
        <w:rPr>
          <w:sz w:val="24"/>
        </w:rPr>
        <w:t>procederà</w:t>
      </w:r>
      <w:r w:rsidR="00B36021" w:rsidRPr="00F804BA">
        <w:rPr>
          <w:spacing w:val="1"/>
          <w:sz w:val="24"/>
        </w:rPr>
        <w:t xml:space="preserve"> </w:t>
      </w:r>
      <w:r w:rsidR="00B36021" w:rsidRPr="00F804BA">
        <w:rPr>
          <w:sz w:val="24"/>
        </w:rPr>
        <w:t>all’esclusione del</w:t>
      </w:r>
      <w:r w:rsidR="00B36021" w:rsidRPr="00C43BFA">
        <w:rPr>
          <w:sz w:val="24"/>
        </w:rPr>
        <w:t xml:space="preserve">l’offerente ed alla segnalazione del fatto all’Autorità ai sensi dell’art. </w:t>
      </w:r>
      <w:r w:rsidR="00C43BFA" w:rsidRPr="000224FB">
        <w:rPr>
          <w:sz w:val="24"/>
        </w:rPr>
        <w:t>96</w:t>
      </w:r>
      <w:r w:rsidR="00B36021" w:rsidRPr="000224FB">
        <w:rPr>
          <w:sz w:val="24"/>
        </w:rPr>
        <w:t>,</w:t>
      </w:r>
      <w:r w:rsidR="00B36021" w:rsidRPr="000224FB">
        <w:rPr>
          <w:spacing w:val="1"/>
          <w:sz w:val="24"/>
        </w:rPr>
        <w:t xml:space="preserve"> </w:t>
      </w:r>
      <w:r w:rsidR="00B36021" w:rsidRPr="000224FB">
        <w:rPr>
          <w:sz w:val="24"/>
        </w:rPr>
        <w:t xml:space="preserve">comma </w:t>
      </w:r>
      <w:r w:rsidR="00C43BFA" w:rsidRPr="000224FB">
        <w:rPr>
          <w:sz w:val="24"/>
        </w:rPr>
        <w:t>1</w:t>
      </w:r>
      <w:r w:rsidR="00B36021" w:rsidRPr="000224FB">
        <w:rPr>
          <w:sz w:val="24"/>
        </w:rPr>
        <w:t>5, del Codice, per i provvedimenti di competenza (vedere Determinazioni AVCP n.</w:t>
      </w:r>
      <w:r w:rsidR="00B36021" w:rsidRPr="000224FB">
        <w:rPr>
          <w:spacing w:val="1"/>
          <w:sz w:val="24"/>
        </w:rPr>
        <w:t xml:space="preserve"> </w:t>
      </w:r>
      <w:r w:rsidR="00B36021" w:rsidRPr="000224FB">
        <w:rPr>
          <w:sz w:val="24"/>
        </w:rPr>
        <w:t>01 del 10.01.2008, n. 1 del 12.01.2010 e n. 1</w:t>
      </w:r>
      <w:r w:rsidR="00B36021" w:rsidRPr="000224FB">
        <w:rPr>
          <w:spacing w:val="60"/>
          <w:sz w:val="24"/>
        </w:rPr>
        <w:t xml:space="preserve"> </w:t>
      </w:r>
      <w:r w:rsidR="00B36021" w:rsidRPr="000224FB">
        <w:rPr>
          <w:sz w:val="24"/>
        </w:rPr>
        <w:t>del 16.05.2012), nonché ad individuare il</w:t>
      </w:r>
      <w:r w:rsidR="00B36021" w:rsidRPr="000224FB">
        <w:rPr>
          <w:spacing w:val="1"/>
          <w:sz w:val="24"/>
        </w:rPr>
        <w:t xml:space="preserve"> </w:t>
      </w:r>
      <w:r w:rsidR="00B36021" w:rsidRPr="000224FB">
        <w:rPr>
          <w:sz w:val="24"/>
        </w:rPr>
        <w:t>nuovo</w:t>
      </w:r>
      <w:r w:rsidR="00B36021" w:rsidRPr="000224FB">
        <w:rPr>
          <w:spacing w:val="-1"/>
          <w:sz w:val="24"/>
        </w:rPr>
        <w:t xml:space="preserve"> </w:t>
      </w:r>
      <w:r w:rsidR="00B36021" w:rsidRPr="000224FB">
        <w:rPr>
          <w:sz w:val="24"/>
        </w:rPr>
        <w:t>soggetto</w:t>
      </w:r>
      <w:r w:rsidR="00B36021" w:rsidRPr="000224FB">
        <w:rPr>
          <w:spacing w:val="-1"/>
          <w:sz w:val="24"/>
        </w:rPr>
        <w:t xml:space="preserve"> </w:t>
      </w:r>
      <w:r w:rsidR="00B36021" w:rsidRPr="000224FB">
        <w:rPr>
          <w:sz w:val="24"/>
        </w:rPr>
        <w:t>aggiudicatario</w:t>
      </w:r>
      <w:r w:rsidR="00B36021" w:rsidRPr="000224FB">
        <w:rPr>
          <w:spacing w:val="-1"/>
          <w:sz w:val="24"/>
        </w:rPr>
        <w:t xml:space="preserve"> </w:t>
      </w:r>
      <w:r w:rsidR="00B36021" w:rsidRPr="000224FB">
        <w:rPr>
          <w:sz w:val="24"/>
        </w:rPr>
        <w:t>provvisorio</w:t>
      </w:r>
      <w:r w:rsidR="00B36021" w:rsidRPr="000224FB">
        <w:rPr>
          <w:spacing w:val="-1"/>
          <w:sz w:val="24"/>
        </w:rPr>
        <w:t xml:space="preserve"> </w:t>
      </w:r>
      <w:r w:rsidR="00B36021" w:rsidRPr="000224FB">
        <w:rPr>
          <w:sz w:val="24"/>
        </w:rPr>
        <w:t>oppure a</w:t>
      </w:r>
      <w:r w:rsidR="00B36021" w:rsidRPr="000224FB">
        <w:rPr>
          <w:spacing w:val="-1"/>
          <w:sz w:val="24"/>
        </w:rPr>
        <w:t xml:space="preserve"> </w:t>
      </w:r>
      <w:r w:rsidR="00B36021" w:rsidRPr="000224FB">
        <w:rPr>
          <w:sz w:val="24"/>
        </w:rPr>
        <w:t>dichiarare</w:t>
      </w:r>
      <w:r w:rsidR="00B36021" w:rsidRPr="000224FB">
        <w:rPr>
          <w:spacing w:val="-2"/>
          <w:sz w:val="24"/>
        </w:rPr>
        <w:t xml:space="preserve"> </w:t>
      </w:r>
      <w:r w:rsidR="00B36021" w:rsidRPr="000224FB">
        <w:rPr>
          <w:sz w:val="24"/>
        </w:rPr>
        <w:t>deserta</w:t>
      </w:r>
      <w:r w:rsidR="00B36021" w:rsidRPr="000224FB">
        <w:rPr>
          <w:spacing w:val="-2"/>
          <w:sz w:val="24"/>
        </w:rPr>
        <w:t xml:space="preserve"> </w:t>
      </w:r>
      <w:r w:rsidR="00B36021" w:rsidRPr="000224FB">
        <w:rPr>
          <w:sz w:val="24"/>
        </w:rPr>
        <w:t>la</w:t>
      </w:r>
      <w:r w:rsidR="00B36021" w:rsidRPr="000224FB">
        <w:rPr>
          <w:spacing w:val="1"/>
          <w:sz w:val="24"/>
        </w:rPr>
        <w:t xml:space="preserve"> </w:t>
      </w:r>
      <w:r w:rsidR="00B36021" w:rsidRPr="000224FB">
        <w:rPr>
          <w:sz w:val="24"/>
        </w:rPr>
        <w:t>gara.</w:t>
      </w:r>
    </w:p>
    <w:p w14:paraId="6AD7CDAE" w14:textId="77777777" w:rsidR="000A0C94" w:rsidRPr="00F804BA" w:rsidRDefault="00B36021">
      <w:pPr>
        <w:pStyle w:val="Paragrafoelenco"/>
        <w:numPr>
          <w:ilvl w:val="0"/>
          <w:numId w:val="2"/>
        </w:numPr>
        <w:tabs>
          <w:tab w:val="left" w:pos="843"/>
        </w:tabs>
        <w:ind w:right="868"/>
        <w:rPr>
          <w:sz w:val="24"/>
        </w:rPr>
      </w:pPr>
      <w:r w:rsidRPr="00F804BA">
        <w:rPr>
          <w:sz w:val="24"/>
        </w:rPr>
        <w:t>La stipulazione del contratto è, comunque, subordinata al positivo esito delle procedure</w:t>
      </w:r>
      <w:r w:rsidRPr="00F804BA">
        <w:rPr>
          <w:spacing w:val="1"/>
          <w:sz w:val="24"/>
        </w:rPr>
        <w:t xml:space="preserve"> </w:t>
      </w:r>
      <w:r w:rsidRPr="00F804BA">
        <w:rPr>
          <w:sz w:val="24"/>
        </w:rPr>
        <w:t>previste</w:t>
      </w:r>
      <w:r w:rsidRPr="00F804BA">
        <w:rPr>
          <w:spacing w:val="-2"/>
          <w:sz w:val="24"/>
        </w:rPr>
        <w:t xml:space="preserve"> </w:t>
      </w:r>
      <w:r w:rsidRPr="00F804BA">
        <w:rPr>
          <w:sz w:val="24"/>
        </w:rPr>
        <w:t>dalla</w:t>
      </w:r>
      <w:r w:rsidRPr="00F804BA">
        <w:rPr>
          <w:spacing w:val="-1"/>
          <w:sz w:val="24"/>
        </w:rPr>
        <w:t xml:space="preserve"> </w:t>
      </w:r>
      <w:r w:rsidRPr="00F804BA">
        <w:rPr>
          <w:sz w:val="24"/>
        </w:rPr>
        <w:t>normativa</w:t>
      </w:r>
      <w:r w:rsidRPr="00F804BA">
        <w:rPr>
          <w:spacing w:val="1"/>
          <w:sz w:val="24"/>
        </w:rPr>
        <w:t xml:space="preserve"> </w:t>
      </w:r>
      <w:r w:rsidRPr="00F804BA">
        <w:rPr>
          <w:sz w:val="24"/>
        </w:rPr>
        <w:t>vigente</w:t>
      </w:r>
      <w:r w:rsidRPr="00F804BA">
        <w:rPr>
          <w:spacing w:val="-2"/>
          <w:sz w:val="24"/>
        </w:rPr>
        <w:t xml:space="preserve"> </w:t>
      </w:r>
      <w:r w:rsidRPr="00F804BA">
        <w:rPr>
          <w:sz w:val="24"/>
        </w:rPr>
        <w:t>in materia</w:t>
      </w:r>
      <w:r w:rsidRPr="00F804BA">
        <w:rPr>
          <w:spacing w:val="-1"/>
          <w:sz w:val="24"/>
        </w:rPr>
        <w:t xml:space="preserve"> </w:t>
      </w:r>
      <w:r w:rsidRPr="00F804BA">
        <w:rPr>
          <w:sz w:val="24"/>
        </w:rPr>
        <w:t>di lotta</w:t>
      </w:r>
      <w:r w:rsidRPr="00F804BA">
        <w:rPr>
          <w:spacing w:val="-2"/>
          <w:sz w:val="24"/>
        </w:rPr>
        <w:t xml:space="preserve"> </w:t>
      </w:r>
      <w:r w:rsidRPr="00F804BA">
        <w:rPr>
          <w:sz w:val="24"/>
        </w:rPr>
        <w:t>alla</w:t>
      </w:r>
      <w:r w:rsidRPr="00F804BA">
        <w:rPr>
          <w:spacing w:val="-1"/>
          <w:sz w:val="24"/>
        </w:rPr>
        <w:t xml:space="preserve"> </w:t>
      </w:r>
      <w:r w:rsidRPr="00F804BA">
        <w:rPr>
          <w:sz w:val="24"/>
        </w:rPr>
        <w:t>mafia.</w:t>
      </w:r>
    </w:p>
    <w:p w14:paraId="73FA69B8" w14:textId="77777777" w:rsidR="000A0C94" w:rsidRPr="00F804BA" w:rsidRDefault="00B36021">
      <w:pPr>
        <w:pStyle w:val="Corpotesto"/>
        <w:ind w:left="839" w:right="863"/>
      </w:pPr>
      <w:r w:rsidRPr="00F804BA">
        <w:t>Si avverte, altresì, che non si procederà alla stipulazione del contratto in mancanza della</w:t>
      </w:r>
      <w:r w:rsidRPr="00F804BA">
        <w:rPr>
          <w:spacing w:val="1"/>
        </w:rPr>
        <w:t xml:space="preserve"> </w:t>
      </w:r>
      <w:r w:rsidRPr="00F804BA">
        <w:t>sottoscrizione da parte del responsabile del procedimento e dell’aggiudicatario del verbale,</w:t>
      </w:r>
      <w:r w:rsidRPr="00F804BA">
        <w:rPr>
          <w:spacing w:val="1"/>
        </w:rPr>
        <w:t xml:space="preserve"> </w:t>
      </w:r>
      <w:r w:rsidRPr="00F804BA">
        <w:t>col quale entrambi danno atto che permangono le condizioni che consentono l’immediata</w:t>
      </w:r>
      <w:r w:rsidRPr="00F804BA">
        <w:rPr>
          <w:spacing w:val="1"/>
        </w:rPr>
        <w:t xml:space="preserve"> </w:t>
      </w:r>
      <w:r w:rsidRPr="00F804BA">
        <w:t>esecuzione</w:t>
      </w:r>
      <w:r w:rsidRPr="00F804BA">
        <w:rPr>
          <w:spacing w:val="-2"/>
        </w:rPr>
        <w:t xml:space="preserve"> </w:t>
      </w:r>
      <w:r w:rsidRPr="00F804BA">
        <w:t>dei lavori.</w:t>
      </w:r>
    </w:p>
    <w:p w14:paraId="68B6AC0E" w14:textId="77777777" w:rsidR="000A0C94" w:rsidRPr="00F804BA" w:rsidRDefault="00B36021">
      <w:pPr>
        <w:pStyle w:val="Corpotesto"/>
        <w:ind w:left="839" w:right="865" w:hanging="1"/>
      </w:pPr>
      <w:r w:rsidRPr="00F804BA">
        <w:t>Nel caso di decadenza dall’aggiudicazione per mancata costituzione delle garanzie e delle</w:t>
      </w:r>
      <w:r w:rsidRPr="00F804BA">
        <w:rPr>
          <w:spacing w:val="1"/>
        </w:rPr>
        <w:t xml:space="preserve"> </w:t>
      </w:r>
      <w:r w:rsidRPr="00F804BA">
        <w:t>coperture assicurative richieste o per anomalia del prezzo offerto o per altra causa, i lavori</w:t>
      </w:r>
      <w:r w:rsidRPr="00F804BA">
        <w:rPr>
          <w:spacing w:val="1"/>
        </w:rPr>
        <w:t xml:space="preserve"> </w:t>
      </w:r>
      <w:r w:rsidRPr="00F804BA">
        <w:t>saranno</w:t>
      </w:r>
      <w:r w:rsidRPr="00F804BA">
        <w:rPr>
          <w:spacing w:val="-1"/>
        </w:rPr>
        <w:t xml:space="preserve"> </w:t>
      </w:r>
      <w:r w:rsidRPr="00F804BA">
        <w:t>aggiudicati al concorrente</w:t>
      </w:r>
      <w:r w:rsidRPr="00F804BA">
        <w:rPr>
          <w:spacing w:val="-2"/>
        </w:rPr>
        <w:t xml:space="preserve"> </w:t>
      </w:r>
      <w:r w:rsidRPr="00F804BA">
        <w:t>che</w:t>
      </w:r>
      <w:r w:rsidRPr="00F804BA">
        <w:rPr>
          <w:spacing w:val="-1"/>
        </w:rPr>
        <w:t xml:space="preserve"> </w:t>
      </w:r>
      <w:r w:rsidRPr="00F804BA">
        <w:t>segue</w:t>
      </w:r>
      <w:r w:rsidRPr="00F804BA">
        <w:rPr>
          <w:spacing w:val="-1"/>
        </w:rPr>
        <w:t xml:space="preserve"> </w:t>
      </w:r>
      <w:r w:rsidRPr="00F804BA">
        <w:t>in</w:t>
      </w:r>
      <w:r w:rsidRPr="00F804BA">
        <w:rPr>
          <w:spacing w:val="2"/>
        </w:rPr>
        <w:t xml:space="preserve"> </w:t>
      </w:r>
      <w:r w:rsidRPr="00F804BA">
        <w:t>graduatoria.</w:t>
      </w:r>
    </w:p>
    <w:p w14:paraId="42F38ACC" w14:textId="232F11F2" w:rsidR="000A0C94" w:rsidRPr="00F804BA" w:rsidRDefault="00B36021">
      <w:pPr>
        <w:pStyle w:val="Corpotesto"/>
        <w:ind w:left="839" w:right="884"/>
      </w:pPr>
      <w:r w:rsidRPr="00F804BA">
        <w:t>L’Amministrazione si riserva la facoltà, in caso di fallimento o di risoluzione del contratto</w:t>
      </w:r>
      <w:r w:rsidRPr="00F804BA">
        <w:rPr>
          <w:spacing w:val="1"/>
        </w:rPr>
        <w:t xml:space="preserve"> </w:t>
      </w:r>
      <w:r w:rsidRPr="00F804BA">
        <w:t>per</w:t>
      </w:r>
      <w:r w:rsidRPr="00F804BA">
        <w:rPr>
          <w:spacing w:val="1"/>
        </w:rPr>
        <w:t xml:space="preserve"> </w:t>
      </w:r>
      <w:r w:rsidRPr="00F804BA">
        <w:t>grave</w:t>
      </w:r>
      <w:r w:rsidRPr="00F804BA">
        <w:rPr>
          <w:spacing w:val="1"/>
        </w:rPr>
        <w:t xml:space="preserve"> </w:t>
      </w:r>
      <w:r w:rsidRPr="00F804BA">
        <w:t>inadempimento</w:t>
      </w:r>
      <w:r w:rsidRPr="00F804BA">
        <w:rPr>
          <w:spacing w:val="1"/>
        </w:rPr>
        <w:t xml:space="preserve"> </w:t>
      </w:r>
      <w:r w:rsidRPr="00F804BA">
        <w:t>dell’originario</w:t>
      </w:r>
      <w:r w:rsidRPr="00F804BA">
        <w:rPr>
          <w:spacing w:val="1"/>
        </w:rPr>
        <w:t xml:space="preserve"> </w:t>
      </w:r>
      <w:r w:rsidRPr="00F804BA">
        <w:t>appaltatore,</w:t>
      </w:r>
      <w:r w:rsidRPr="00F804BA">
        <w:rPr>
          <w:spacing w:val="1"/>
        </w:rPr>
        <w:t xml:space="preserve"> </w:t>
      </w:r>
      <w:r w:rsidRPr="00F804BA">
        <w:t>di</w:t>
      </w:r>
      <w:r w:rsidRPr="00F804BA">
        <w:rPr>
          <w:spacing w:val="1"/>
        </w:rPr>
        <w:t xml:space="preserve"> </w:t>
      </w:r>
      <w:r w:rsidRPr="00F804BA">
        <w:t>interpellare</w:t>
      </w:r>
      <w:r w:rsidRPr="00F804BA">
        <w:rPr>
          <w:spacing w:val="1"/>
        </w:rPr>
        <w:t xml:space="preserve"> </w:t>
      </w:r>
      <w:r w:rsidRPr="00F804BA">
        <w:t>progressivamente</w:t>
      </w:r>
      <w:r w:rsidRPr="00F804BA">
        <w:rPr>
          <w:spacing w:val="1"/>
        </w:rPr>
        <w:t xml:space="preserve"> </w:t>
      </w:r>
      <w:r w:rsidRPr="00F804BA">
        <w:t>i</w:t>
      </w:r>
      <w:r w:rsidRPr="00F804BA">
        <w:rPr>
          <w:spacing w:val="-57"/>
        </w:rPr>
        <w:t xml:space="preserve"> </w:t>
      </w:r>
      <w:r w:rsidRPr="00F804BA">
        <w:t>soggetti che hanno partecipato all’originaria procedura di</w:t>
      </w:r>
      <w:r w:rsidRPr="00F804BA">
        <w:rPr>
          <w:spacing w:val="1"/>
        </w:rPr>
        <w:t xml:space="preserve"> </w:t>
      </w:r>
      <w:r w:rsidRPr="00F804BA">
        <w:t>gara, secondo le disposizioni</w:t>
      </w:r>
      <w:r w:rsidRPr="00F804BA">
        <w:rPr>
          <w:spacing w:val="1"/>
        </w:rPr>
        <w:t xml:space="preserve"> </w:t>
      </w:r>
      <w:r w:rsidRPr="00F804BA">
        <w:t>previste</w:t>
      </w:r>
      <w:r w:rsidRPr="00F804BA">
        <w:rPr>
          <w:spacing w:val="-2"/>
        </w:rPr>
        <w:t xml:space="preserve"> </w:t>
      </w:r>
      <w:r w:rsidRPr="00F804BA">
        <w:t xml:space="preserve">dall’art. </w:t>
      </w:r>
      <w:r w:rsidR="00F804BA" w:rsidRPr="00F804BA">
        <w:t>124</w:t>
      </w:r>
      <w:r w:rsidRPr="00F804BA">
        <w:t xml:space="preserve"> del</w:t>
      </w:r>
      <w:r w:rsidRPr="00F804BA">
        <w:rPr>
          <w:spacing w:val="2"/>
        </w:rPr>
        <w:t xml:space="preserve"> </w:t>
      </w:r>
      <w:r w:rsidRPr="00F804BA">
        <w:t>Codice.</w:t>
      </w:r>
    </w:p>
    <w:p w14:paraId="14209BAA" w14:textId="7A2F0851" w:rsidR="000A0C94" w:rsidRPr="00F804BA" w:rsidRDefault="00B36021">
      <w:pPr>
        <w:pStyle w:val="Paragrafoelenco"/>
        <w:numPr>
          <w:ilvl w:val="0"/>
          <w:numId w:val="2"/>
        </w:numPr>
        <w:tabs>
          <w:tab w:val="left" w:pos="840"/>
        </w:tabs>
        <w:ind w:right="867" w:hanging="313"/>
        <w:rPr>
          <w:sz w:val="24"/>
        </w:rPr>
      </w:pPr>
      <w:r w:rsidRPr="00F804BA">
        <w:rPr>
          <w:sz w:val="24"/>
        </w:rPr>
        <w:t>Tutte le controversie derivanti dall’esecuzione del contratto, comprese quelle conseguenti al</w:t>
      </w:r>
      <w:r w:rsidRPr="00F804BA">
        <w:rPr>
          <w:spacing w:val="1"/>
          <w:sz w:val="24"/>
        </w:rPr>
        <w:t xml:space="preserve"> </w:t>
      </w:r>
      <w:r w:rsidRPr="00F804BA">
        <w:rPr>
          <w:sz w:val="24"/>
        </w:rPr>
        <w:t xml:space="preserve">mancato raggiungimento dell’accordo bonario previsto dall’articolo </w:t>
      </w:r>
      <w:r w:rsidR="00F804BA" w:rsidRPr="00F804BA">
        <w:rPr>
          <w:sz w:val="24"/>
        </w:rPr>
        <w:t>210</w:t>
      </w:r>
      <w:r w:rsidRPr="00F804BA">
        <w:rPr>
          <w:sz w:val="24"/>
        </w:rPr>
        <w:t xml:space="preserve"> del Codice, sono</w:t>
      </w:r>
      <w:r w:rsidRPr="00F804BA">
        <w:rPr>
          <w:spacing w:val="1"/>
          <w:sz w:val="24"/>
        </w:rPr>
        <w:t xml:space="preserve"> </w:t>
      </w:r>
      <w:r w:rsidRPr="00F804BA">
        <w:rPr>
          <w:sz w:val="24"/>
        </w:rPr>
        <w:t>devolute</w:t>
      </w:r>
      <w:r w:rsidRPr="00F804BA">
        <w:rPr>
          <w:spacing w:val="-2"/>
          <w:sz w:val="24"/>
        </w:rPr>
        <w:t xml:space="preserve"> </w:t>
      </w:r>
      <w:r w:rsidRPr="00F804BA">
        <w:rPr>
          <w:sz w:val="24"/>
        </w:rPr>
        <w:t>alla giurisdizione</w:t>
      </w:r>
      <w:r w:rsidRPr="00F804BA">
        <w:rPr>
          <w:spacing w:val="-1"/>
          <w:sz w:val="24"/>
        </w:rPr>
        <w:t xml:space="preserve"> </w:t>
      </w:r>
      <w:r w:rsidRPr="00F804BA">
        <w:rPr>
          <w:sz w:val="24"/>
        </w:rPr>
        <w:t>esclusiva</w:t>
      </w:r>
      <w:r w:rsidRPr="00F804BA">
        <w:rPr>
          <w:spacing w:val="-2"/>
          <w:sz w:val="24"/>
        </w:rPr>
        <w:t xml:space="preserve"> </w:t>
      </w:r>
      <w:r w:rsidRPr="00F804BA">
        <w:rPr>
          <w:sz w:val="24"/>
        </w:rPr>
        <w:t>del</w:t>
      </w:r>
      <w:r w:rsidRPr="00F804BA">
        <w:rPr>
          <w:spacing w:val="1"/>
          <w:sz w:val="24"/>
        </w:rPr>
        <w:t xml:space="preserve"> </w:t>
      </w:r>
      <w:r w:rsidRPr="00F804BA">
        <w:rPr>
          <w:sz w:val="24"/>
        </w:rPr>
        <w:t>giudice</w:t>
      </w:r>
      <w:r w:rsidRPr="00F804BA">
        <w:rPr>
          <w:spacing w:val="-1"/>
          <w:sz w:val="24"/>
        </w:rPr>
        <w:t xml:space="preserve"> </w:t>
      </w:r>
      <w:r w:rsidRPr="00F804BA">
        <w:rPr>
          <w:sz w:val="24"/>
        </w:rPr>
        <w:t>amministrativo</w:t>
      </w:r>
      <w:r w:rsidRPr="00F804BA">
        <w:rPr>
          <w:spacing w:val="-1"/>
          <w:sz w:val="24"/>
        </w:rPr>
        <w:t xml:space="preserve"> </w:t>
      </w:r>
      <w:r w:rsidRPr="00F804BA">
        <w:rPr>
          <w:sz w:val="24"/>
        </w:rPr>
        <w:t>competente.</w:t>
      </w:r>
    </w:p>
    <w:p w14:paraId="42007D48" w14:textId="77777777" w:rsidR="000A0C94" w:rsidRPr="00F804BA" w:rsidRDefault="00B36021">
      <w:pPr>
        <w:pStyle w:val="Paragrafoelenco"/>
        <w:numPr>
          <w:ilvl w:val="0"/>
          <w:numId w:val="2"/>
        </w:numPr>
        <w:tabs>
          <w:tab w:val="left" w:pos="843"/>
        </w:tabs>
        <w:ind w:left="842" w:hanging="335"/>
        <w:rPr>
          <w:sz w:val="24"/>
        </w:rPr>
      </w:pPr>
      <w:proofErr w:type="gramStart"/>
      <w:r w:rsidRPr="00F804BA">
        <w:rPr>
          <w:sz w:val="24"/>
        </w:rPr>
        <w:t>E’</w:t>
      </w:r>
      <w:proofErr w:type="gramEnd"/>
      <w:r w:rsidRPr="00F804BA">
        <w:rPr>
          <w:spacing w:val="-3"/>
          <w:sz w:val="24"/>
        </w:rPr>
        <w:t xml:space="preserve"> </w:t>
      </w:r>
      <w:r w:rsidRPr="00F804BA">
        <w:rPr>
          <w:sz w:val="24"/>
        </w:rPr>
        <w:t>esclusa</w:t>
      </w:r>
      <w:r w:rsidRPr="00F804BA">
        <w:rPr>
          <w:spacing w:val="-3"/>
          <w:sz w:val="24"/>
        </w:rPr>
        <w:t xml:space="preserve"> </w:t>
      </w:r>
      <w:r w:rsidRPr="00F804BA">
        <w:rPr>
          <w:sz w:val="24"/>
        </w:rPr>
        <w:t>la</w:t>
      </w:r>
      <w:r w:rsidRPr="00F804BA">
        <w:rPr>
          <w:spacing w:val="-1"/>
          <w:sz w:val="24"/>
        </w:rPr>
        <w:t xml:space="preserve"> </w:t>
      </w:r>
      <w:r w:rsidRPr="00F804BA">
        <w:rPr>
          <w:sz w:val="24"/>
        </w:rPr>
        <w:t>clausola</w:t>
      </w:r>
      <w:r w:rsidRPr="00F804BA">
        <w:rPr>
          <w:spacing w:val="-2"/>
          <w:sz w:val="24"/>
        </w:rPr>
        <w:t xml:space="preserve"> </w:t>
      </w:r>
      <w:r w:rsidRPr="00F804BA">
        <w:rPr>
          <w:sz w:val="24"/>
        </w:rPr>
        <w:t>compromissoria.</w:t>
      </w:r>
    </w:p>
    <w:p w14:paraId="27D319A9" w14:textId="77777777" w:rsidR="000A0C94" w:rsidRPr="00F804BA" w:rsidRDefault="00B36021">
      <w:pPr>
        <w:pStyle w:val="Paragrafoelenco"/>
        <w:numPr>
          <w:ilvl w:val="0"/>
          <w:numId w:val="2"/>
        </w:numPr>
        <w:tabs>
          <w:tab w:val="left" w:pos="840"/>
        </w:tabs>
        <w:ind w:right="864"/>
        <w:rPr>
          <w:sz w:val="24"/>
        </w:rPr>
      </w:pPr>
      <w:r w:rsidRPr="00F804BA">
        <w:rPr>
          <w:sz w:val="24"/>
        </w:rPr>
        <w:t>Tutte le spese di gara, inerenti e conseguenti la stipulazione del contratto, bolli, diritti di</w:t>
      </w:r>
      <w:r w:rsidRPr="00F804BA">
        <w:rPr>
          <w:spacing w:val="1"/>
          <w:sz w:val="24"/>
        </w:rPr>
        <w:t xml:space="preserve"> </w:t>
      </w:r>
      <w:r w:rsidRPr="00F804BA">
        <w:rPr>
          <w:sz w:val="24"/>
        </w:rPr>
        <w:t>segreteria,</w:t>
      </w:r>
      <w:r w:rsidRPr="00F804BA">
        <w:rPr>
          <w:spacing w:val="-1"/>
          <w:sz w:val="24"/>
        </w:rPr>
        <w:t xml:space="preserve"> </w:t>
      </w:r>
      <w:r w:rsidRPr="00F804BA">
        <w:rPr>
          <w:sz w:val="24"/>
        </w:rPr>
        <w:t>sono a</w:t>
      </w:r>
      <w:r w:rsidRPr="00F804BA">
        <w:rPr>
          <w:spacing w:val="-1"/>
          <w:sz w:val="24"/>
        </w:rPr>
        <w:t xml:space="preserve"> </w:t>
      </w:r>
      <w:r w:rsidRPr="00F804BA">
        <w:rPr>
          <w:sz w:val="24"/>
        </w:rPr>
        <w:t>carico</w:t>
      </w:r>
      <w:r w:rsidRPr="00F804BA">
        <w:rPr>
          <w:spacing w:val="-1"/>
          <w:sz w:val="24"/>
        </w:rPr>
        <w:t xml:space="preserve"> </w:t>
      </w:r>
      <w:r w:rsidRPr="00F804BA">
        <w:rPr>
          <w:sz w:val="24"/>
        </w:rPr>
        <w:t>totale</w:t>
      </w:r>
      <w:r w:rsidRPr="00F804BA">
        <w:rPr>
          <w:spacing w:val="-1"/>
          <w:sz w:val="24"/>
        </w:rPr>
        <w:t xml:space="preserve"> </w:t>
      </w:r>
      <w:r w:rsidRPr="00F804BA">
        <w:rPr>
          <w:sz w:val="24"/>
        </w:rPr>
        <w:t>dell’Impresa</w:t>
      </w:r>
      <w:r w:rsidRPr="00F804BA">
        <w:rPr>
          <w:spacing w:val="-1"/>
          <w:sz w:val="24"/>
        </w:rPr>
        <w:t xml:space="preserve"> </w:t>
      </w:r>
      <w:r w:rsidRPr="00F804BA">
        <w:rPr>
          <w:sz w:val="24"/>
        </w:rPr>
        <w:t>aggiudicataria.</w:t>
      </w:r>
    </w:p>
    <w:p w14:paraId="688C2E73" w14:textId="5D7161E1" w:rsidR="000A0C94" w:rsidRPr="00F804BA" w:rsidRDefault="00B36021">
      <w:pPr>
        <w:pStyle w:val="Paragrafoelenco"/>
        <w:numPr>
          <w:ilvl w:val="0"/>
          <w:numId w:val="2"/>
        </w:numPr>
        <w:tabs>
          <w:tab w:val="left" w:pos="840"/>
        </w:tabs>
        <w:ind w:right="863" w:hanging="313"/>
        <w:rPr>
          <w:sz w:val="24"/>
        </w:rPr>
      </w:pPr>
      <w:proofErr w:type="gramStart"/>
      <w:r w:rsidRPr="00F804BA">
        <w:rPr>
          <w:sz w:val="24"/>
        </w:rPr>
        <w:lastRenderedPageBreak/>
        <w:t>E’</w:t>
      </w:r>
      <w:proofErr w:type="gramEnd"/>
      <w:r w:rsidRPr="00F804BA">
        <w:rPr>
          <w:sz w:val="24"/>
        </w:rPr>
        <w:t xml:space="preserve"> fatto obbligo della ditta concorrente di indicare nell’offerta il proprio indirizzo di posta</w:t>
      </w:r>
      <w:r w:rsidRPr="00F804BA">
        <w:rPr>
          <w:spacing w:val="1"/>
          <w:sz w:val="24"/>
        </w:rPr>
        <w:t xml:space="preserve"> </w:t>
      </w:r>
      <w:r w:rsidRPr="00F804BA">
        <w:rPr>
          <w:sz w:val="24"/>
        </w:rPr>
        <w:t>elettronica</w:t>
      </w:r>
      <w:r w:rsidRPr="00F804BA">
        <w:rPr>
          <w:spacing w:val="-2"/>
          <w:sz w:val="24"/>
        </w:rPr>
        <w:t xml:space="preserve"> </w:t>
      </w:r>
      <w:r w:rsidRPr="00F804BA">
        <w:rPr>
          <w:sz w:val="24"/>
        </w:rPr>
        <w:t>certificata</w:t>
      </w:r>
      <w:r w:rsidRPr="00F804BA">
        <w:rPr>
          <w:spacing w:val="-1"/>
          <w:sz w:val="24"/>
        </w:rPr>
        <w:t xml:space="preserve"> </w:t>
      </w:r>
      <w:r w:rsidRPr="00F804BA">
        <w:rPr>
          <w:sz w:val="24"/>
        </w:rPr>
        <w:t>(pec)</w:t>
      </w:r>
      <w:r w:rsidR="00F804BA" w:rsidRPr="00F804BA">
        <w:rPr>
          <w:spacing w:val="-2"/>
          <w:sz w:val="24"/>
        </w:rPr>
        <w:t xml:space="preserve">. </w:t>
      </w:r>
    </w:p>
    <w:p w14:paraId="64DEEB9C" w14:textId="77777777" w:rsidR="000A0C94" w:rsidRPr="00F804BA" w:rsidRDefault="00B36021">
      <w:pPr>
        <w:pStyle w:val="Paragrafoelenco"/>
        <w:numPr>
          <w:ilvl w:val="0"/>
          <w:numId w:val="2"/>
        </w:numPr>
        <w:tabs>
          <w:tab w:val="left" w:pos="843"/>
        </w:tabs>
        <w:spacing w:before="1"/>
        <w:ind w:right="866"/>
        <w:rPr>
          <w:sz w:val="24"/>
        </w:rPr>
      </w:pPr>
      <w:r w:rsidRPr="00F804BA">
        <w:rPr>
          <w:sz w:val="24"/>
        </w:rPr>
        <w:t>La</w:t>
      </w:r>
      <w:r w:rsidRPr="00F804BA">
        <w:rPr>
          <w:spacing w:val="1"/>
          <w:sz w:val="24"/>
        </w:rPr>
        <w:t xml:space="preserve"> </w:t>
      </w:r>
      <w:r w:rsidRPr="00F804BA">
        <w:rPr>
          <w:sz w:val="24"/>
        </w:rPr>
        <w:t>mancata</w:t>
      </w:r>
      <w:r w:rsidRPr="00F804BA">
        <w:rPr>
          <w:spacing w:val="1"/>
          <w:sz w:val="24"/>
        </w:rPr>
        <w:t xml:space="preserve"> </w:t>
      </w:r>
      <w:r w:rsidRPr="00F804BA">
        <w:rPr>
          <w:sz w:val="24"/>
        </w:rPr>
        <w:t>indicazione</w:t>
      </w:r>
      <w:r w:rsidRPr="00F804BA">
        <w:rPr>
          <w:spacing w:val="1"/>
          <w:sz w:val="24"/>
        </w:rPr>
        <w:t xml:space="preserve"> </w:t>
      </w:r>
      <w:r w:rsidRPr="00F804BA">
        <w:rPr>
          <w:sz w:val="24"/>
        </w:rPr>
        <w:t>dell’indirizzo</w:t>
      </w:r>
      <w:r w:rsidRPr="00F804BA">
        <w:rPr>
          <w:spacing w:val="1"/>
          <w:sz w:val="24"/>
        </w:rPr>
        <w:t xml:space="preserve"> </w:t>
      </w:r>
      <w:r w:rsidRPr="00F804BA">
        <w:rPr>
          <w:sz w:val="24"/>
        </w:rPr>
        <w:t>di</w:t>
      </w:r>
      <w:r w:rsidRPr="00F804BA">
        <w:rPr>
          <w:spacing w:val="1"/>
          <w:sz w:val="24"/>
        </w:rPr>
        <w:t xml:space="preserve"> </w:t>
      </w:r>
      <w:r w:rsidRPr="00F804BA">
        <w:rPr>
          <w:sz w:val="24"/>
        </w:rPr>
        <w:t>posta</w:t>
      </w:r>
      <w:r w:rsidRPr="00F804BA">
        <w:rPr>
          <w:spacing w:val="1"/>
          <w:sz w:val="24"/>
        </w:rPr>
        <w:t xml:space="preserve"> </w:t>
      </w:r>
      <w:r w:rsidRPr="00F804BA">
        <w:rPr>
          <w:sz w:val="24"/>
        </w:rPr>
        <w:t>elettronica</w:t>
      </w:r>
      <w:r w:rsidRPr="00F804BA">
        <w:rPr>
          <w:spacing w:val="1"/>
          <w:sz w:val="24"/>
        </w:rPr>
        <w:t xml:space="preserve"> </w:t>
      </w:r>
      <w:r w:rsidRPr="00F804BA">
        <w:rPr>
          <w:sz w:val="24"/>
        </w:rPr>
        <w:t>certificata</w:t>
      </w:r>
      <w:r w:rsidRPr="00F804BA">
        <w:rPr>
          <w:spacing w:val="1"/>
          <w:sz w:val="24"/>
        </w:rPr>
        <w:t xml:space="preserve"> </w:t>
      </w:r>
      <w:r w:rsidRPr="00F804BA">
        <w:rPr>
          <w:sz w:val="24"/>
        </w:rPr>
        <w:t>comporta</w:t>
      </w:r>
      <w:r w:rsidRPr="00F804BA">
        <w:rPr>
          <w:spacing w:val="1"/>
          <w:sz w:val="24"/>
        </w:rPr>
        <w:t xml:space="preserve"> </w:t>
      </w:r>
      <w:r w:rsidRPr="00F804BA">
        <w:rPr>
          <w:sz w:val="24"/>
        </w:rPr>
        <w:t>per</w:t>
      </w:r>
      <w:r w:rsidRPr="00F804BA">
        <w:rPr>
          <w:spacing w:val="60"/>
          <w:sz w:val="24"/>
        </w:rPr>
        <w:t xml:space="preserve"> </w:t>
      </w:r>
      <w:r w:rsidRPr="00F804BA">
        <w:rPr>
          <w:sz w:val="24"/>
        </w:rPr>
        <w:t>la</w:t>
      </w:r>
      <w:r w:rsidRPr="00F804BA">
        <w:rPr>
          <w:spacing w:val="1"/>
          <w:sz w:val="24"/>
        </w:rPr>
        <w:t xml:space="preserve"> </w:t>
      </w:r>
      <w:r w:rsidRPr="00F804BA">
        <w:rPr>
          <w:sz w:val="24"/>
        </w:rPr>
        <w:t>stazione appaltante lo scarico della responsabilità per le comunicazioni non effettuate o non</w:t>
      </w:r>
      <w:r w:rsidRPr="00F804BA">
        <w:rPr>
          <w:spacing w:val="1"/>
          <w:sz w:val="24"/>
        </w:rPr>
        <w:t xml:space="preserve"> </w:t>
      </w:r>
      <w:r w:rsidRPr="00F804BA">
        <w:rPr>
          <w:sz w:val="24"/>
        </w:rPr>
        <w:t>correttamente</w:t>
      </w:r>
      <w:r w:rsidRPr="00F804BA">
        <w:rPr>
          <w:spacing w:val="-2"/>
          <w:sz w:val="24"/>
        </w:rPr>
        <w:t xml:space="preserve"> </w:t>
      </w:r>
      <w:r w:rsidRPr="00F804BA">
        <w:rPr>
          <w:sz w:val="24"/>
        </w:rPr>
        <w:t>pervenute</w:t>
      </w:r>
      <w:r w:rsidRPr="00F804BA">
        <w:rPr>
          <w:spacing w:val="1"/>
          <w:sz w:val="24"/>
        </w:rPr>
        <w:t xml:space="preserve"> </w:t>
      </w:r>
      <w:r w:rsidRPr="00F804BA">
        <w:rPr>
          <w:sz w:val="24"/>
        </w:rPr>
        <w:t>al concorrente.</w:t>
      </w:r>
    </w:p>
    <w:p w14:paraId="756AB13D" w14:textId="6F631DBB" w:rsidR="000A0C94" w:rsidRPr="00947E5F" w:rsidRDefault="00B36021" w:rsidP="00355648">
      <w:pPr>
        <w:pStyle w:val="Titolo1"/>
        <w:numPr>
          <w:ilvl w:val="0"/>
          <w:numId w:val="13"/>
        </w:numPr>
        <w:tabs>
          <w:tab w:val="left" w:pos="480"/>
        </w:tabs>
        <w:spacing w:before="220" w:line="240" w:lineRule="auto"/>
        <w:ind w:hanging="349"/>
      </w:pPr>
      <w:r w:rsidRPr="00355648">
        <w:rPr>
          <w:spacing w:val="-1"/>
        </w:rPr>
        <w:t>ALTRE</w:t>
      </w:r>
      <w:r w:rsidRPr="00947E5F">
        <w:rPr>
          <w:spacing w:val="-3"/>
        </w:rPr>
        <w:t xml:space="preserve"> </w:t>
      </w:r>
      <w:r w:rsidRPr="00947E5F">
        <w:t>INFORMAZIONI</w:t>
      </w:r>
      <w:r w:rsidRPr="00947E5F">
        <w:rPr>
          <w:spacing w:val="-3"/>
        </w:rPr>
        <w:t xml:space="preserve"> </w:t>
      </w:r>
    </w:p>
    <w:p w14:paraId="191E6C45" w14:textId="5B77ED5C" w:rsidR="000A0C94" w:rsidRPr="00947E5F" w:rsidRDefault="00B36021">
      <w:pPr>
        <w:pStyle w:val="Corpotesto"/>
        <w:ind w:left="480" w:right="869" w:hanging="1"/>
      </w:pPr>
      <w:r w:rsidRPr="00947E5F">
        <w:rPr>
          <w:u w:val="single"/>
        </w:rPr>
        <w:t>Modalità di comunicazione e di scambio di informazioni</w:t>
      </w:r>
      <w:r w:rsidRPr="00947E5F">
        <w:t>:</w:t>
      </w:r>
      <w:r w:rsidRPr="00947E5F">
        <w:rPr>
          <w:spacing w:val="-1"/>
        </w:rPr>
        <w:t xml:space="preserve"> </w:t>
      </w:r>
      <w:r w:rsidRPr="00947E5F">
        <w:t>mediante</w:t>
      </w:r>
      <w:r w:rsidRPr="00947E5F">
        <w:rPr>
          <w:spacing w:val="-2"/>
        </w:rPr>
        <w:t xml:space="preserve"> </w:t>
      </w:r>
      <w:r w:rsidRPr="00947E5F">
        <w:t>posta</w:t>
      </w:r>
      <w:r w:rsidRPr="00947E5F">
        <w:rPr>
          <w:spacing w:val="-2"/>
        </w:rPr>
        <w:t xml:space="preserve"> </w:t>
      </w:r>
      <w:r w:rsidRPr="00947E5F">
        <w:t>elettronica</w:t>
      </w:r>
      <w:r w:rsidRPr="00947E5F">
        <w:rPr>
          <w:spacing w:val="-1"/>
        </w:rPr>
        <w:t xml:space="preserve"> </w:t>
      </w:r>
      <w:r w:rsidRPr="00947E5F">
        <w:t>certificata</w:t>
      </w:r>
      <w:r w:rsidRPr="00947E5F">
        <w:rPr>
          <w:spacing w:val="-2"/>
        </w:rPr>
        <w:t xml:space="preserve"> </w:t>
      </w:r>
      <w:r w:rsidRPr="00947E5F">
        <w:t>indicata dai</w:t>
      </w:r>
      <w:r w:rsidRPr="00947E5F">
        <w:rPr>
          <w:spacing w:val="-1"/>
        </w:rPr>
        <w:t xml:space="preserve"> </w:t>
      </w:r>
      <w:r w:rsidRPr="00947E5F">
        <w:t>concorrenti in</w:t>
      </w:r>
      <w:r w:rsidRPr="00947E5F">
        <w:rPr>
          <w:spacing w:val="-1"/>
        </w:rPr>
        <w:t xml:space="preserve"> </w:t>
      </w:r>
      <w:r w:rsidRPr="00947E5F">
        <w:t>sede</w:t>
      </w:r>
      <w:r w:rsidRPr="00947E5F">
        <w:rPr>
          <w:spacing w:val="-2"/>
        </w:rPr>
        <w:t xml:space="preserve"> </w:t>
      </w:r>
      <w:r w:rsidRPr="00947E5F">
        <w:t>di</w:t>
      </w:r>
      <w:r w:rsidRPr="00947E5F">
        <w:rPr>
          <w:spacing w:val="1"/>
        </w:rPr>
        <w:t xml:space="preserve"> </w:t>
      </w:r>
      <w:r w:rsidRPr="00947E5F">
        <w:t>offerta.</w:t>
      </w:r>
    </w:p>
    <w:p w14:paraId="1C70FC27" w14:textId="1BCD893F" w:rsidR="0012038D" w:rsidRDefault="00B36021">
      <w:pPr>
        <w:pStyle w:val="Corpotesto"/>
        <w:tabs>
          <w:tab w:val="left" w:pos="2356"/>
          <w:tab w:val="left" w:pos="3623"/>
          <w:tab w:val="left" w:pos="5248"/>
          <w:tab w:val="left" w:pos="6407"/>
          <w:tab w:val="left" w:pos="8579"/>
        </w:tabs>
        <w:ind w:left="480" w:right="864"/>
        <w:rPr>
          <w:spacing w:val="-1"/>
        </w:rPr>
      </w:pPr>
      <w:r w:rsidRPr="00136B1F">
        <w:rPr>
          <w:u w:val="single"/>
        </w:rPr>
        <w:t>Pubblicazione</w:t>
      </w:r>
      <w:r w:rsidRPr="00947E5F">
        <w:rPr>
          <w:spacing w:val="1"/>
        </w:rPr>
        <w:t xml:space="preserve"> </w:t>
      </w:r>
      <w:r w:rsidRPr="00947E5F">
        <w:t>dell’avviso</w:t>
      </w:r>
      <w:r w:rsidRPr="00947E5F">
        <w:rPr>
          <w:spacing w:val="1"/>
        </w:rPr>
        <w:t xml:space="preserve"> </w:t>
      </w:r>
      <w:r w:rsidRPr="00947E5F">
        <w:t>sui</w:t>
      </w:r>
      <w:r w:rsidRPr="00947E5F">
        <w:rPr>
          <w:spacing w:val="1"/>
        </w:rPr>
        <w:t xml:space="preserve"> </w:t>
      </w:r>
      <w:r w:rsidRPr="00947E5F">
        <w:t>risultati</w:t>
      </w:r>
      <w:r w:rsidRPr="00947E5F">
        <w:rPr>
          <w:spacing w:val="1"/>
        </w:rPr>
        <w:t xml:space="preserve"> </w:t>
      </w:r>
      <w:r w:rsidRPr="00947E5F">
        <w:t>della</w:t>
      </w:r>
      <w:r w:rsidRPr="00947E5F">
        <w:rPr>
          <w:spacing w:val="1"/>
        </w:rPr>
        <w:t xml:space="preserve"> </w:t>
      </w:r>
      <w:r w:rsidRPr="00947E5F">
        <w:t>procedura</w:t>
      </w:r>
      <w:r w:rsidRPr="00947E5F">
        <w:rPr>
          <w:spacing w:val="1"/>
        </w:rPr>
        <w:t xml:space="preserve"> </w:t>
      </w:r>
      <w:r w:rsidRPr="00947E5F">
        <w:t>di</w:t>
      </w:r>
      <w:r w:rsidRPr="00947E5F">
        <w:rPr>
          <w:spacing w:val="1"/>
        </w:rPr>
        <w:t xml:space="preserve"> </w:t>
      </w:r>
      <w:r w:rsidRPr="00947E5F">
        <w:t>affidamento</w:t>
      </w:r>
      <w:r w:rsidRPr="00947E5F">
        <w:rPr>
          <w:spacing w:val="1"/>
        </w:rPr>
        <w:t xml:space="preserve"> </w:t>
      </w:r>
      <w:r w:rsidRPr="00947E5F">
        <w:t>su</w:t>
      </w:r>
      <w:r w:rsidRPr="00947E5F">
        <w:rPr>
          <w:spacing w:val="1"/>
        </w:rPr>
        <w:t xml:space="preserve"> </w:t>
      </w:r>
      <w:r w:rsidRPr="00947E5F">
        <w:t>Albo</w:t>
      </w:r>
      <w:r w:rsidRPr="00947E5F">
        <w:rPr>
          <w:spacing w:val="1"/>
        </w:rPr>
        <w:t xml:space="preserve"> </w:t>
      </w:r>
      <w:r w:rsidRPr="00947E5F">
        <w:t>Pretorio</w:t>
      </w:r>
      <w:r w:rsidRPr="00947E5F">
        <w:rPr>
          <w:spacing w:val="1"/>
        </w:rPr>
        <w:t xml:space="preserve"> </w:t>
      </w:r>
      <w:r w:rsidRPr="00947E5F">
        <w:t>informatico</w:t>
      </w:r>
      <w:r w:rsidRPr="00947E5F">
        <w:rPr>
          <w:spacing w:val="1"/>
        </w:rPr>
        <w:t xml:space="preserve"> </w:t>
      </w:r>
      <w:r w:rsidRPr="00947E5F">
        <w:t>alla</w:t>
      </w:r>
      <w:r w:rsidRPr="00947E5F">
        <w:rPr>
          <w:spacing w:val="1"/>
        </w:rPr>
        <w:t xml:space="preserve"> </w:t>
      </w:r>
      <w:r w:rsidRPr="00947E5F">
        <w:t>sezione</w:t>
      </w:r>
      <w:r w:rsidRPr="00947E5F">
        <w:rPr>
          <w:spacing w:val="1"/>
        </w:rPr>
        <w:t xml:space="preserve"> </w:t>
      </w:r>
      <w:r w:rsidRPr="00947E5F">
        <w:t>“Amministrazione</w:t>
      </w:r>
      <w:r w:rsidRPr="00947E5F">
        <w:rPr>
          <w:spacing w:val="1"/>
        </w:rPr>
        <w:t xml:space="preserve"> </w:t>
      </w:r>
      <w:r w:rsidRPr="00947E5F">
        <w:t>trasparente”,</w:t>
      </w:r>
      <w:r w:rsidRPr="00947E5F">
        <w:rPr>
          <w:spacing w:val="1"/>
        </w:rPr>
        <w:t xml:space="preserve"> </w:t>
      </w:r>
      <w:r w:rsidRPr="00947E5F">
        <w:t>sotto-sezione</w:t>
      </w:r>
      <w:r w:rsidRPr="00947E5F">
        <w:rPr>
          <w:spacing w:val="1"/>
        </w:rPr>
        <w:t xml:space="preserve"> </w:t>
      </w:r>
      <w:r w:rsidRPr="00947E5F">
        <w:t>“Bandi</w:t>
      </w:r>
      <w:r w:rsidRPr="00947E5F">
        <w:rPr>
          <w:spacing w:val="1"/>
        </w:rPr>
        <w:t xml:space="preserve"> </w:t>
      </w:r>
      <w:r w:rsidRPr="00947E5F">
        <w:t>di</w:t>
      </w:r>
      <w:r w:rsidRPr="00947E5F">
        <w:rPr>
          <w:spacing w:val="1"/>
        </w:rPr>
        <w:t xml:space="preserve"> </w:t>
      </w:r>
      <w:r w:rsidRPr="00947E5F">
        <w:t>gara</w:t>
      </w:r>
      <w:r w:rsidRPr="00947E5F">
        <w:rPr>
          <w:spacing w:val="1"/>
        </w:rPr>
        <w:t xml:space="preserve"> </w:t>
      </w:r>
      <w:r w:rsidRPr="00947E5F">
        <w:t>e</w:t>
      </w:r>
      <w:r w:rsidRPr="00947E5F">
        <w:rPr>
          <w:spacing w:val="1"/>
        </w:rPr>
        <w:t xml:space="preserve"> </w:t>
      </w:r>
      <w:r w:rsidRPr="00947E5F">
        <w:t>contratti”</w:t>
      </w:r>
      <w:r w:rsidR="0012038D" w:rsidRPr="00947E5F">
        <w:t xml:space="preserve"> </w:t>
      </w:r>
      <w:r w:rsidRPr="00947E5F">
        <w:t>del</w:t>
      </w:r>
      <w:r w:rsidR="0012038D" w:rsidRPr="00947E5F">
        <w:t xml:space="preserve"> </w:t>
      </w:r>
      <w:r w:rsidRPr="00947E5F">
        <w:t>profilo</w:t>
      </w:r>
      <w:r w:rsidR="0012038D" w:rsidRPr="00947E5F">
        <w:t xml:space="preserve"> </w:t>
      </w:r>
      <w:r w:rsidRPr="00947E5F">
        <w:t>di</w:t>
      </w:r>
      <w:r w:rsidR="0012038D" w:rsidRPr="00947E5F">
        <w:t xml:space="preserve"> </w:t>
      </w:r>
      <w:r w:rsidRPr="00947E5F">
        <w:t>committente</w:t>
      </w:r>
      <w:r w:rsidR="0012038D" w:rsidRPr="00947E5F">
        <w:t xml:space="preserve"> </w:t>
      </w:r>
      <w:r w:rsidRPr="00947E5F">
        <w:rPr>
          <w:spacing w:val="-1"/>
        </w:rPr>
        <w:t>all’indirizzo</w:t>
      </w:r>
      <w:r w:rsidR="0012038D" w:rsidRPr="00947E5F">
        <w:t xml:space="preserve"> </w:t>
      </w:r>
      <w:hyperlink r:id="rId13" w:history="1">
        <w:r w:rsidR="0012038D" w:rsidRPr="00947E5F">
          <w:rPr>
            <w:color w:val="0000FF"/>
            <w:u w:val="single" w:color="0000FF"/>
          </w:rPr>
          <w:t>https://www.comune.varisella.to.it</w:t>
        </w:r>
      </w:hyperlink>
      <w:r w:rsidR="0012038D" w:rsidRPr="00947E5F">
        <w:rPr>
          <w:spacing w:val="-1"/>
        </w:rPr>
        <w:t xml:space="preserve"> </w:t>
      </w:r>
      <w:r w:rsidR="000224FB">
        <w:rPr>
          <w:spacing w:val="-1"/>
        </w:rPr>
        <w:t xml:space="preserve">e sulla </w:t>
      </w:r>
      <w:r w:rsidR="000224FB" w:rsidRPr="000224FB">
        <w:rPr>
          <w:spacing w:val="-1"/>
        </w:rPr>
        <w:t xml:space="preserve">piattaforma telematica </w:t>
      </w:r>
      <w:r w:rsidR="000224FB" w:rsidRPr="000224FB">
        <w:rPr>
          <w:i/>
          <w:iCs/>
          <w:spacing w:val="-1"/>
        </w:rPr>
        <w:t>Traspare del comune di</w:t>
      </w:r>
      <w:r w:rsidR="000224FB" w:rsidRPr="000224FB">
        <w:rPr>
          <w:spacing w:val="-1"/>
        </w:rPr>
        <w:t xml:space="preserve"> </w:t>
      </w:r>
      <w:r w:rsidR="000224FB" w:rsidRPr="000224FB">
        <w:rPr>
          <w:i/>
          <w:iCs/>
          <w:spacing w:val="-1"/>
        </w:rPr>
        <w:t>Varisella</w:t>
      </w:r>
      <w:r w:rsidR="000224FB" w:rsidRPr="000224FB">
        <w:rPr>
          <w:spacing w:val="-1"/>
        </w:rPr>
        <w:t xml:space="preserve"> </w:t>
      </w:r>
      <w:r w:rsidR="000224FB">
        <w:rPr>
          <w:spacing w:val="-1"/>
        </w:rPr>
        <w:t xml:space="preserve"> all’indirizzo: </w:t>
      </w:r>
      <w:hyperlink r:id="rId14" w:history="1">
        <w:r w:rsidR="000224FB" w:rsidRPr="00136B1F">
          <w:rPr>
            <w:color w:val="0000FF"/>
            <w:u w:val="single" w:color="0000FF"/>
          </w:rPr>
          <w:t>https://comunevarisella.traspare.com</w:t>
        </w:r>
      </w:hyperlink>
      <w:r w:rsidR="000224FB">
        <w:rPr>
          <w:spacing w:val="-1"/>
        </w:rPr>
        <w:t xml:space="preserve"> </w:t>
      </w:r>
    </w:p>
    <w:p w14:paraId="0529D14E" w14:textId="77777777" w:rsidR="000224FB" w:rsidRPr="00947E5F" w:rsidRDefault="000224FB">
      <w:pPr>
        <w:pStyle w:val="Corpotesto"/>
        <w:tabs>
          <w:tab w:val="left" w:pos="2356"/>
          <w:tab w:val="left" w:pos="3623"/>
          <w:tab w:val="left" w:pos="5248"/>
          <w:tab w:val="left" w:pos="6407"/>
          <w:tab w:val="left" w:pos="8579"/>
        </w:tabs>
        <w:ind w:left="480" w:right="864"/>
        <w:rPr>
          <w:spacing w:val="-1"/>
        </w:rPr>
      </w:pPr>
    </w:p>
    <w:p w14:paraId="75FE3684" w14:textId="77777777" w:rsidR="000A0C94" w:rsidRPr="00947E5F" w:rsidRDefault="00B36021" w:rsidP="00355648">
      <w:pPr>
        <w:pStyle w:val="Titolo1"/>
        <w:numPr>
          <w:ilvl w:val="0"/>
          <w:numId w:val="13"/>
        </w:numPr>
        <w:tabs>
          <w:tab w:val="left" w:pos="480"/>
        </w:tabs>
        <w:spacing w:before="220" w:line="240" w:lineRule="auto"/>
        <w:ind w:hanging="349"/>
      </w:pPr>
      <w:r w:rsidRPr="00355648">
        <w:rPr>
          <w:spacing w:val="-1"/>
        </w:rPr>
        <w:t>CONTRIBUTO</w:t>
      </w:r>
      <w:r w:rsidRPr="00947E5F">
        <w:rPr>
          <w:spacing w:val="-4"/>
        </w:rPr>
        <w:t xml:space="preserve"> </w:t>
      </w:r>
      <w:r w:rsidRPr="00947E5F">
        <w:t>ANAC</w:t>
      </w:r>
    </w:p>
    <w:p w14:paraId="347E61BC" w14:textId="562CEB57" w:rsidR="000A0C94" w:rsidRPr="00947E5F" w:rsidRDefault="00B36021" w:rsidP="0012038D">
      <w:pPr>
        <w:pStyle w:val="Corpotesto"/>
        <w:ind w:left="540" w:right="743"/>
      </w:pPr>
      <w:r w:rsidRPr="00947E5F">
        <w:t>L’operatore</w:t>
      </w:r>
      <w:r w:rsidRPr="00947E5F">
        <w:rPr>
          <w:spacing w:val="10"/>
        </w:rPr>
        <w:t xml:space="preserve"> </w:t>
      </w:r>
      <w:r w:rsidRPr="00947E5F">
        <w:t>economico</w:t>
      </w:r>
      <w:r w:rsidRPr="00947E5F">
        <w:rPr>
          <w:spacing w:val="12"/>
        </w:rPr>
        <w:t xml:space="preserve"> </w:t>
      </w:r>
      <w:r w:rsidRPr="00947E5F">
        <w:t>che</w:t>
      </w:r>
      <w:r w:rsidRPr="00947E5F">
        <w:rPr>
          <w:spacing w:val="10"/>
        </w:rPr>
        <w:t xml:space="preserve"> </w:t>
      </w:r>
      <w:r w:rsidRPr="00947E5F">
        <w:t>vuole</w:t>
      </w:r>
      <w:r w:rsidRPr="00947E5F">
        <w:rPr>
          <w:spacing w:val="10"/>
        </w:rPr>
        <w:t xml:space="preserve"> </w:t>
      </w:r>
      <w:r w:rsidRPr="00947E5F">
        <w:t>partecipare</w:t>
      </w:r>
      <w:r w:rsidRPr="00947E5F">
        <w:rPr>
          <w:spacing w:val="10"/>
        </w:rPr>
        <w:t xml:space="preserve"> </w:t>
      </w:r>
      <w:r w:rsidRPr="00947E5F">
        <w:t>alla</w:t>
      </w:r>
      <w:r w:rsidRPr="00947E5F">
        <w:rPr>
          <w:spacing w:val="10"/>
        </w:rPr>
        <w:t xml:space="preserve"> </w:t>
      </w:r>
      <w:r w:rsidRPr="00947E5F">
        <w:t>procedura,</w:t>
      </w:r>
      <w:r w:rsidRPr="00947E5F">
        <w:rPr>
          <w:spacing w:val="10"/>
        </w:rPr>
        <w:t xml:space="preserve"> </w:t>
      </w:r>
      <w:r w:rsidRPr="00947E5F">
        <w:t>è</w:t>
      </w:r>
      <w:r w:rsidRPr="00947E5F">
        <w:rPr>
          <w:spacing w:val="10"/>
        </w:rPr>
        <w:t xml:space="preserve"> </w:t>
      </w:r>
      <w:r w:rsidRPr="00947E5F">
        <w:t>tenuto</w:t>
      </w:r>
      <w:r w:rsidRPr="00947E5F">
        <w:rPr>
          <w:spacing w:val="12"/>
        </w:rPr>
        <w:t xml:space="preserve"> </w:t>
      </w:r>
      <w:r w:rsidRPr="00947E5F">
        <w:t>al</w:t>
      </w:r>
      <w:r w:rsidRPr="00947E5F">
        <w:rPr>
          <w:spacing w:val="10"/>
        </w:rPr>
        <w:t xml:space="preserve"> </w:t>
      </w:r>
      <w:r w:rsidRPr="00947E5F">
        <w:t>versamento</w:t>
      </w:r>
      <w:r w:rsidRPr="00947E5F">
        <w:rPr>
          <w:spacing w:val="10"/>
        </w:rPr>
        <w:t xml:space="preserve"> </w:t>
      </w:r>
      <w:r w:rsidRPr="00947E5F">
        <w:t>del</w:t>
      </w:r>
      <w:r w:rsidRPr="00947E5F">
        <w:rPr>
          <w:spacing w:val="-57"/>
        </w:rPr>
        <w:t xml:space="preserve"> </w:t>
      </w:r>
      <w:r w:rsidRPr="00947E5F">
        <w:t>contributo</w:t>
      </w:r>
      <w:r w:rsidRPr="00947E5F">
        <w:rPr>
          <w:spacing w:val="-1"/>
        </w:rPr>
        <w:t xml:space="preserve"> </w:t>
      </w:r>
      <w:r w:rsidRPr="00136B1F">
        <w:t xml:space="preserve">ANAC di cui alla </w:t>
      </w:r>
      <w:hyperlink r:id="rId15" w:tgtFrame="_blank" w:history="1">
        <w:r w:rsidR="00F75E92" w:rsidRPr="00136B1F">
          <w:t xml:space="preserve">deliberazione n. </w:t>
        </w:r>
      </w:hyperlink>
      <w:r w:rsidR="00136B1F" w:rsidRPr="00136B1F">
        <w:t>524 del 22 dicembre 2025.</w:t>
      </w:r>
    </w:p>
    <w:p w14:paraId="741BE2BA" w14:textId="77777777" w:rsidR="000A0C94" w:rsidRPr="00F804BA" w:rsidRDefault="00B36021" w:rsidP="00355648">
      <w:pPr>
        <w:pStyle w:val="Titolo1"/>
        <w:numPr>
          <w:ilvl w:val="0"/>
          <w:numId w:val="13"/>
        </w:numPr>
        <w:tabs>
          <w:tab w:val="left" w:pos="480"/>
        </w:tabs>
        <w:spacing w:before="220" w:line="240" w:lineRule="auto"/>
        <w:ind w:hanging="349"/>
      </w:pPr>
      <w:r w:rsidRPr="00355648">
        <w:rPr>
          <w:spacing w:val="-1"/>
        </w:rPr>
        <w:t>RESPONSABILE</w:t>
      </w:r>
      <w:r w:rsidRPr="00F804BA">
        <w:rPr>
          <w:spacing w:val="-5"/>
        </w:rPr>
        <w:t xml:space="preserve"> </w:t>
      </w:r>
      <w:r w:rsidRPr="00F804BA">
        <w:t>DEL</w:t>
      </w:r>
      <w:r w:rsidRPr="00F804BA">
        <w:rPr>
          <w:spacing w:val="-6"/>
        </w:rPr>
        <w:t xml:space="preserve"> </w:t>
      </w:r>
      <w:r w:rsidRPr="00F804BA">
        <w:t>PROCEDIMENTO</w:t>
      </w:r>
    </w:p>
    <w:p w14:paraId="285BD1E2" w14:textId="7D5F347E" w:rsidR="00D3222E" w:rsidRPr="00F804BA" w:rsidRDefault="00B36021">
      <w:pPr>
        <w:pStyle w:val="Corpotesto"/>
        <w:ind w:left="499" w:right="884"/>
      </w:pPr>
      <w:r w:rsidRPr="00F804BA">
        <w:t xml:space="preserve">Responsabile del procedimento di gara è il </w:t>
      </w:r>
      <w:r w:rsidR="008063B8">
        <w:t>Dott</w:t>
      </w:r>
      <w:r w:rsidR="00F804BA" w:rsidRPr="00F804BA">
        <w:t xml:space="preserve">. Luca Francesco Bertino, Segretario Comunale e Responsabile del Servizio Tecnico </w:t>
      </w:r>
      <w:r w:rsidR="00D3222E" w:rsidRPr="00F804BA">
        <w:t>presso il Comune di Varisella</w:t>
      </w:r>
      <w:r w:rsidRPr="00F804BA">
        <w:t>,</w:t>
      </w:r>
      <w:r w:rsidRPr="00F804BA">
        <w:rPr>
          <w:spacing w:val="1"/>
        </w:rPr>
        <w:t xml:space="preserve"> </w:t>
      </w:r>
      <w:r w:rsidRPr="00F804BA">
        <w:t>al</w:t>
      </w:r>
      <w:r w:rsidRPr="00F804BA">
        <w:rPr>
          <w:spacing w:val="1"/>
        </w:rPr>
        <w:t xml:space="preserve"> </w:t>
      </w:r>
      <w:r w:rsidRPr="00F804BA">
        <w:t>quale</w:t>
      </w:r>
      <w:r w:rsidRPr="00F804BA">
        <w:rPr>
          <w:spacing w:val="1"/>
        </w:rPr>
        <w:t xml:space="preserve"> </w:t>
      </w:r>
      <w:r w:rsidRPr="00F804BA">
        <w:t>ci</w:t>
      </w:r>
      <w:r w:rsidRPr="00F804BA">
        <w:rPr>
          <w:spacing w:val="1"/>
        </w:rPr>
        <w:t xml:space="preserve"> </w:t>
      </w:r>
      <w:r w:rsidRPr="00F804BA">
        <w:t>si</w:t>
      </w:r>
      <w:r w:rsidRPr="00F804BA">
        <w:rPr>
          <w:spacing w:val="1"/>
        </w:rPr>
        <w:t xml:space="preserve"> </w:t>
      </w:r>
      <w:r w:rsidRPr="00F804BA">
        <w:t>potrà</w:t>
      </w:r>
      <w:r w:rsidRPr="00F804BA">
        <w:rPr>
          <w:spacing w:val="1"/>
        </w:rPr>
        <w:t xml:space="preserve"> </w:t>
      </w:r>
      <w:r w:rsidRPr="00F804BA">
        <w:t>rivolgere</w:t>
      </w:r>
      <w:r w:rsidRPr="00F804BA">
        <w:rPr>
          <w:spacing w:val="1"/>
        </w:rPr>
        <w:t xml:space="preserve"> </w:t>
      </w:r>
      <w:r w:rsidRPr="00F804BA">
        <w:t>per</w:t>
      </w:r>
      <w:r w:rsidRPr="00F804BA">
        <w:rPr>
          <w:spacing w:val="60"/>
        </w:rPr>
        <w:t xml:space="preserve"> </w:t>
      </w:r>
      <w:r w:rsidRPr="00F804BA">
        <w:t>qualunque</w:t>
      </w:r>
      <w:r w:rsidRPr="00F804BA">
        <w:rPr>
          <w:spacing w:val="1"/>
        </w:rPr>
        <w:t xml:space="preserve"> </w:t>
      </w:r>
      <w:r w:rsidRPr="00F804BA">
        <w:t>chiarimento o informazione, anche a mezzo telefonico, ai seguenti recapiti:</w:t>
      </w:r>
      <w:r w:rsidR="00D3222E" w:rsidRPr="00F804BA">
        <w:t xml:space="preserve"> </w:t>
      </w:r>
    </w:p>
    <w:p w14:paraId="6CD5FE91" w14:textId="62D45677" w:rsidR="000A0C94" w:rsidRPr="00F804BA" w:rsidRDefault="00B36021">
      <w:pPr>
        <w:pStyle w:val="Corpotesto"/>
        <w:ind w:left="499" w:right="884"/>
      </w:pPr>
      <w:r w:rsidRPr="00F804BA">
        <w:t>tel. 011</w:t>
      </w:r>
      <w:r w:rsidR="00136B1F">
        <w:t xml:space="preserve"> </w:t>
      </w:r>
      <w:r w:rsidR="00D3222E" w:rsidRPr="00F804BA">
        <w:t>9249375</w:t>
      </w:r>
      <w:r w:rsidRPr="00F804BA">
        <w:t>.</w:t>
      </w:r>
    </w:p>
    <w:p w14:paraId="6893EA66" w14:textId="3BFD2A9E" w:rsidR="000A0C94" w:rsidRPr="00F804BA" w:rsidRDefault="00B36021">
      <w:pPr>
        <w:pStyle w:val="Corpotesto"/>
        <w:ind w:left="499"/>
      </w:pPr>
      <w:r w:rsidRPr="00F804BA">
        <w:t>E-mail:</w:t>
      </w:r>
      <w:r w:rsidRPr="00F804BA">
        <w:rPr>
          <w:spacing w:val="-7"/>
        </w:rPr>
        <w:t xml:space="preserve"> </w:t>
      </w:r>
      <w:r w:rsidR="00D3222E" w:rsidRPr="00F804BA">
        <w:rPr>
          <w:color w:val="0000FF"/>
          <w:u w:val="single" w:color="0000FF"/>
        </w:rPr>
        <w:t>tecnico</w:t>
      </w:r>
      <w:r w:rsidRPr="00F804BA">
        <w:rPr>
          <w:color w:val="0000FF"/>
          <w:u w:val="single" w:color="0000FF"/>
        </w:rPr>
        <w:t>@comune</w:t>
      </w:r>
      <w:r w:rsidR="00D3222E" w:rsidRPr="00F804BA">
        <w:rPr>
          <w:color w:val="0000FF"/>
          <w:u w:val="single" w:color="0000FF"/>
        </w:rPr>
        <w:t>varisella.to.it</w:t>
      </w:r>
      <w:r w:rsidRPr="00F804BA">
        <w:t>;</w:t>
      </w:r>
    </w:p>
    <w:p w14:paraId="0D943049" w14:textId="2AF2B2FE" w:rsidR="000A0C94" w:rsidRPr="00F804BA" w:rsidRDefault="00B36021">
      <w:pPr>
        <w:pStyle w:val="Corpotesto"/>
        <w:ind w:left="499"/>
      </w:pPr>
      <w:r w:rsidRPr="00F804BA">
        <w:t>E-mail</w:t>
      </w:r>
      <w:r w:rsidRPr="00F804BA">
        <w:rPr>
          <w:spacing w:val="-7"/>
        </w:rPr>
        <w:t xml:space="preserve"> </w:t>
      </w:r>
      <w:r w:rsidRPr="00F804BA">
        <w:t>certificata:</w:t>
      </w:r>
      <w:r w:rsidRPr="00F804BA">
        <w:rPr>
          <w:spacing w:val="-6"/>
        </w:rPr>
        <w:t xml:space="preserve"> </w:t>
      </w:r>
      <w:hyperlink r:id="rId16" w:tooltip="invia mail a protocollo@pec.comunevarisella.to.it" w:history="1">
        <w:r w:rsidR="00B55F25" w:rsidRPr="00F804BA">
          <w:rPr>
            <w:color w:val="0000FF"/>
            <w:u w:val="single" w:color="0000FF"/>
          </w:rPr>
          <w:t>protocollo@pec.comunevarisella.to.it</w:t>
        </w:r>
      </w:hyperlink>
      <w:r w:rsidR="00B55F25" w:rsidRPr="00F804BA">
        <w:rPr>
          <w:color w:val="0000FF"/>
          <w:u w:val="single" w:color="0000FF"/>
        </w:rPr>
        <w:t xml:space="preserve"> </w:t>
      </w:r>
    </w:p>
    <w:p w14:paraId="580C750E" w14:textId="77777777" w:rsidR="000A0C94" w:rsidRPr="00947E5F" w:rsidRDefault="00B36021" w:rsidP="00355648">
      <w:pPr>
        <w:pStyle w:val="Titolo1"/>
        <w:numPr>
          <w:ilvl w:val="0"/>
          <w:numId w:val="13"/>
        </w:numPr>
        <w:tabs>
          <w:tab w:val="left" w:pos="480"/>
        </w:tabs>
        <w:spacing w:before="220" w:line="240" w:lineRule="auto"/>
        <w:ind w:hanging="349"/>
      </w:pPr>
      <w:r w:rsidRPr="00355648">
        <w:rPr>
          <w:spacing w:val="-1"/>
        </w:rPr>
        <w:t>RICHIAMO</w:t>
      </w:r>
      <w:r w:rsidRPr="00947E5F">
        <w:rPr>
          <w:spacing w:val="-4"/>
        </w:rPr>
        <w:t xml:space="preserve"> </w:t>
      </w:r>
      <w:r w:rsidRPr="00947E5F">
        <w:t>ALLE</w:t>
      </w:r>
      <w:r w:rsidRPr="00947E5F">
        <w:rPr>
          <w:spacing w:val="-3"/>
        </w:rPr>
        <w:t xml:space="preserve"> </w:t>
      </w:r>
      <w:r w:rsidRPr="00947E5F">
        <w:t>LEGGI</w:t>
      </w:r>
    </w:p>
    <w:p w14:paraId="772ED77D" w14:textId="77777777" w:rsidR="00947E5F" w:rsidRPr="00947E5F" w:rsidRDefault="00B36021">
      <w:pPr>
        <w:pStyle w:val="Corpotesto"/>
        <w:ind w:left="499" w:right="863" w:firstLine="14"/>
      </w:pPr>
      <w:r w:rsidRPr="00947E5F">
        <w:t xml:space="preserve">Per quanto non previsto nella presente si fa rinvio al D.Lgs. </w:t>
      </w:r>
      <w:r w:rsidR="00947E5F" w:rsidRPr="00947E5F">
        <w:t xml:space="preserve">36/2023, alle disposizioni contenute nel Capitolato </w:t>
      </w:r>
      <w:r w:rsidRPr="00947E5F">
        <w:t>generale</w:t>
      </w:r>
      <w:r w:rsidRPr="00947E5F">
        <w:rPr>
          <w:spacing w:val="1"/>
        </w:rPr>
        <w:t xml:space="preserve"> </w:t>
      </w:r>
      <w:r w:rsidRPr="00947E5F">
        <w:t>d’appalto</w:t>
      </w:r>
      <w:r w:rsidRPr="00947E5F">
        <w:rPr>
          <w:spacing w:val="1"/>
        </w:rPr>
        <w:t xml:space="preserve"> </w:t>
      </w:r>
      <w:r w:rsidRPr="00947E5F">
        <w:t>approvato</w:t>
      </w:r>
      <w:r w:rsidRPr="00947E5F">
        <w:rPr>
          <w:spacing w:val="1"/>
        </w:rPr>
        <w:t xml:space="preserve"> </w:t>
      </w:r>
      <w:r w:rsidRPr="00947E5F">
        <w:t>con</w:t>
      </w:r>
      <w:r w:rsidRPr="00947E5F">
        <w:rPr>
          <w:spacing w:val="1"/>
        </w:rPr>
        <w:t xml:space="preserve"> </w:t>
      </w:r>
      <w:r w:rsidRPr="00947E5F">
        <w:t>D.M.</w:t>
      </w:r>
      <w:r w:rsidRPr="00947E5F">
        <w:rPr>
          <w:spacing w:val="1"/>
        </w:rPr>
        <w:t xml:space="preserve"> </w:t>
      </w:r>
      <w:r w:rsidRPr="00947E5F">
        <w:t>n.</w:t>
      </w:r>
      <w:r w:rsidRPr="00947E5F">
        <w:rPr>
          <w:spacing w:val="1"/>
        </w:rPr>
        <w:t xml:space="preserve"> </w:t>
      </w:r>
      <w:r w:rsidRPr="00947E5F">
        <w:t>145/2000</w:t>
      </w:r>
      <w:r w:rsidR="00947E5F" w:rsidRPr="00947E5F">
        <w:t xml:space="preserve">. </w:t>
      </w:r>
    </w:p>
    <w:p w14:paraId="6FF802DC" w14:textId="77777777" w:rsidR="000A0C94" w:rsidRPr="00A169EE" w:rsidRDefault="00B36021" w:rsidP="00355648">
      <w:pPr>
        <w:pStyle w:val="Titolo1"/>
        <w:numPr>
          <w:ilvl w:val="0"/>
          <w:numId w:val="13"/>
        </w:numPr>
        <w:tabs>
          <w:tab w:val="left" w:pos="480"/>
        </w:tabs>
        <w:spacing w:before="220" w:line="240" w:lineRule="auto"/>
        <w:ind w:hanging="349"/>
      </w:pPr>
      <w:r w:rsidRPr="00355648">
        <w:rPr>
          <w:spacing w:val="-1"/>
        </w:rPr>
        <w:t>TRATTAMENTO</w:t>
      </w:r>
      <w:r w:rsidRPr="00A169EE">
        <w:rPr>
          <w:spacing w:val="-4"/>
        </w:rPr>
        <w:t xml:space="preserve"> </w:t>
      </w:r>
      <w:r w:rsidRPr="00A169EE">
        <w:t>DEI</w:t>
      </w:r>
      <w:r w:rsidRPr="00A169EE">
        <w:rPr>
          <w:spacing w:val="-7"/>
        </w:rPr>
        <w:t xml:space="preserve"> </w:t>
      </w:r>
      <w:r w:rsidRPr="00A169EE">
        <w:t>DATI</w:t>
      </w:r>
      <w:r w:rsidRPr="00A169EE">
        <w:rPr>
          <w:spacing w:val="-3"/>
        </w:rPr>
        <w:t xml:space="preserve"> </w:t>
      </w:r>
      <w:r w:rsidRPr="00A169EE">
        <w:t>PERSONALI</w:t>
      </w:r>
    </w:p>
    <w:p w14:paraId="1892A9F6" w14:textId="7804F43E" w:rsidR="000A0C94" w:rsidRPr="00A169EE" w:rsidRDefault="00B36021">
      <w:pPr>
        <w:pStyle w:val="Corpotesto"/>
        <w:ind w:left="499" w:right="864" w:firstLine="14"/>
      </w:pPr>
      <w:r w:rsidRPr="00A169EE">
        <w:t>Ai</w:t>
      </w:r>
      <w:r w:rsidRPr="00A169EE">
        <w:rPr>
          <w:spacing w:val="9"/>
        </w:rPr>
        <w:t xml:space="preserve"> </w:t>
      </w:r>
      <w:r w:rsidRPr="00A169EE">
        <w:t>sensi</w:t>
      </w:r>
      <w:r w:rsidRPr="00A169EE">
        <w:rPr>
          <w:spacing w:val="10"/>
        </w:rPr>
        <w:t xml:space="preserve"> </w:t>
      </w:r>
      <w:r w:rsidRPr="00A169EE">
        <w:t>del</w:t>
      </w:r>
      <w:r w:rsidR="00DC03CB" w:rsidRPr="00A169EE">
        <w:t xml:space="preserve"> Regolamento (UE) 2016/679 (GDPR) </w:t>
      </w:r>
      <w:r w:rsidRPr="00A169EE">
        <w:t>i</w:t>
      </w:r>
      <w:r w:rsidRPr="00A169EE">
        <w:rPr>
          <w:spacing w:val="9"/>
        </w:rPr>
        <w:t xml:space="preserve"> </w:t>
      </w:r>
      <w:r w:rsidRPr="00A169EE">
        <w:t>relativi</w:t>
      </w:r>
      <w:r w:rsidRPr="00A169EE">
        <w:rPr>
          <w:spacing w:val="10"/>
        </w:rPr>
        <w:t xml:space="preserve"> </w:t>
      </w:r>
      <w:r w:rsidRPr="00A169EE">
        <w:t>dati</w:t>
      </w:r>
      <w:r w:rsidRPr="00A169EE">
        <w:rPr>
          <w:spacing w:val="10"/>
        </w:rPr>
        <w:t xml:space="preserve"> </w:t>
      </w:r>
      <w:r w:rsidRPr="00A169EE">
        <w:t>personali</w:t>
      </w:r>
      <w:r w:rsidRPr="00A169EE">
        <w:rPr>
          <w:spacing w:val="9"/>
        </w:rPr>
        <w:t xml:space="preserve"> </w:t>
      </w:r>
      <w:r w:rsidRPr="00A169EE">
        <w:t>dei</w:t>
      </w:r>
      <w:r w:rsidRPr="00A169EE">
        <w:rPr>
          <w:spacing w:val="10"/>
        </w:rPr>
        <w:t xml:space="preserve"> </w:t>
      </w:r>
      <w:r w:rsidRPr="00A169EE">
        <w:t>concorrenti</w:t>
      </w:r>
      <w:r w:rsidRPr="00A169EE">
        <w:rPr>
          <w:spacing w:val="10"/>
        </w:rPr>
        <w:t xml:space="preserve"> </w:t>
      </w:r>
      <w:r w:rsidRPr="00A169EE">
        <w:t>verranno</w:t>
      </w:r>
      <w:r w:rsidRPr="00A169EE">
        <w:rPr>
          <w:spacing w:val="10"/>
        </w:rPr>
        <w:t xml:space="preserve"> </w:t>
      </w:r>
      <w:r w:rsidRPr="00A169EE">
        <w:t>acquisiti</w:t>
      </w:r>
      <w:r w:rsidRPr="00A169EE">
        <w:rPr>
          <w:spacing w:val="-58"/>
        </w:rPr>
        <w:t xml:space="preserve"> </w:t>
      </w:r>
      <w:r w:rsidRPr="00A169EE">
        <w:t>e trattati dalla Stazione Appaltante, anche con l’ausilio di mezzi informatici, esclusivamente per</w:t>
      </w:r>
      <w:r w:rsidRPr="00A169EE">
        <w:rPr>
          <w:spacing w:val="-57"/>
        </w:rPr>
        <w:t xml:space="preserve"> </w:t>
      </w:r>
      <w:r w:rsidRPr="00A169EE">
        <w:t>finalità connesse alla procedura di gara, ovvero per dare esecuzione agli obblighi informativi</w:t>
      </w:r>
      <w:r w:rsidRPr="00A169EE">
        <w:rPr>
          <w:spacing w:val="1"/>
        </w:rPr>
        <w:t xml:space="preserve"> </w:t>
      </w:r>
      <w:r w:rsidRPr="00A169EE">
        <w:t>previsti</w:t>
      </w:r>
      <w:r w:rsidRPr="00A169EE">
        <w:rPr>
          <w:spacing w:val="-1"/>
        </w:rPr>
        <w:t xml:space="preserve"> </w:t>
      </w:r>
      <w:r w:rsidRPr="00A169EE">
        <w:t>dall’ordinamento.</w:t>
      </w:r>
    </w:p>
    <w:p w14:paraId="4D8EF58B" w14:textId="77777777" w:rsidR="000A0C94" w:rsidRPr="00A169EE" w:rsidRDefault="000A0C94">
      <w:pPr>
        <w:pStyle w:val="Corpotesto"/>
        <w:spacing w:before="10"/>
        <w:jc w:val="left"/>
        <w:rPr>
          <w:sz w:val="21"/>
        </w:rPr>
      </w:pPr>
    </w:p>
    <w:p w14:paraId="006EB1A9" w14:textId="77777777" w:rsidR="000A0C94" w:rsidRPr="00947E5F" w:rsidRDefault="00B36021">
      <w:pPr>
        <w:pStyle w:val="Corpotesto"/>
        <w:ind w:left="479"/>
        <w:jc w:val="left"/>
      </w:pPr>
      <w:r w:rsidRPr="00947E5F">
        <w:t>Allegati:</w:t>
      </w:r>
    </w:p>
    <w:p w14:paraId="2FE6D947" w14:textId="71265311" w:rsidR="00534C20" w:rsidRPr="00534C20" w:rsidRDefault="00534C20" w:rsidP="00534C20">
      <w:pPr>
        <w:pStyle w:val="Paragrafoelenco"/>
        <w:numPr>
          <w:ilvl w:val="0"/>
          <w:numId w:val="1"/>
        </w:numPr>
        <w:tabs>
          <w:tab w:val="left" w:pos="821"/>
        </w:tabs>
        <w:spacing w:before="221" w:line="263" w:lineRule="exact"/>
        <w:ind w:hanging="282"/>
        <w:jc w:val="left"/>
        <w:rPr>
          <w:sz w:val="24"/>
        </w:rPr>
      </w:pPr>
      <w:r>
        <w:rPr>
          <w:sz w:val="24"/>
        </w:rPr>
        <w:t xml:space="preserve">DGUE </w:t>
      </w:r>
    </w:p>
    <w:p w14:paraId="43719A11" w14:textId="77777777" w:rsidR="000A0C94" w:rsidRPr="00947E5F" w:rsidRDefault="000A0C94">
      <w:pPr>
        <w:pStyle w:val="Corpotesto"/>
        <w:spacing w:before="7"/>
        <w:jc w:val="left"/>
        <w:rPr>
          <w:sz w:val="23"/>
        </w:rPr>
      </w:pPr>
    </w:p>
    <w:p w14:paraId="343A319F" w14:textId="77777777" w:rsidR="008063B8" w:rsidRDefault="008063B8" w:rsidP="009C6F59">
      <w:pPr>
        <w:pStyle w:val="Corpotesto"/>
        <w:ind w:left="3628" w:right="864" w:firstLine="14"/>
        <w:jc w:val="center"/>
      </w:pPr>
    </w:p>
    <w:p w14:paraId="1D965DDA" w14:textId="486DB80A" w:rsidR="00C3702A" w:rsidRPr="00947E5F" w:rsidRDefault="00B36021" w:rsidP="009C6F59">
      <w:pPr>
        <w:pStyle w:val="Corpotesto"/>
        <w:ind w:left="3628" w:right="864" w:firstLine="14"/>
        <w:jc w:val="center"/>
      </w:pPr>
      <w:r w:rsidRPr="00947E5F">
        <w:t xml:space="preserve">Il </w:t>
      </w:r>
      <w:r w:rsidR="00C3702A" w:rsidRPr="00947E5F">
        <w:t>Segretario Comunale</w:t>
      </w:r>
    </w:p>
    <w:p w14:paraId="2466981A" w14:textId="77777777" w:rsidR="00C3702A" w:rsidRPr="00947E5F" w:rsidRDefault="00C3702A" w:rsidP="009C6F59">
      <w:pPr>
        <w:pStyle w:val="Corpotesto"/>
        <w:ind w:left="3628" w:right="864" w:firstLine="14"/>
        <w:jc w:val="center"/>
      </w:pPr>
      <w:r w:rsidRPr="00947E5F">
        <w:t>Responsabile del Servizio Tecnico</w:t>
      </w:r>
    </w:p>
    <w:p w14:paraId="72A777DF" w14:textId="5B61A5A8" w:rsidR="000A0C94" w:rsidRPr="00947E5F" w:rsidRDefault="00C3702A" w:rsidP="009C6F59">
      <w:pPr>
        <w:pStyle w:val="Corpotesto"/>
        <w:ind w:left="3628" w:right="864" w:firstLine="14"/>
        <w:jc w:val="center"/>
      </w:pPr>
      <w:r w:rsidRPr="00947E5F">
        <w:t>Bertino Dr. Luca Francesco</w:t>
      </w:r>
    </w:p>
    <w:p w14:paraId="57F507E7" w14:textId="47FBE906" w:rsidR="009C6F59" w:rsidRPr="00947E5F" w:rsidRDefault="004972D4" w:rsidP="009C6F59">
      <w:pPr>
        <w:pStyle w:val="Corpotesto"/>
        <w:ind w:left="3600" w:right="864" w:firstLine="14"/>
        <w:jc w:val="center"/>
        <w:rPr>
          <w:i/>
          <w:iCs/>
          <w:sz w:val="20"/>
          <w:szCs w:val="20"/>
        </w:rPr>
      </w:pPr>
      <w:r w:rsidRPr="00947E5F">
        <w:rPr>
          <w:i/>
          <w:iCs/>
          <w:sz w:val="20"/>
          <w:szCs w:val="20"/>
        </w:rPr>
        <w:t xml:space="preserve">Firmato </w:t>
      </w:r>
      <w:r w:rsidR="00B36021" w:rsidRPr="00947E5F">
        <w:rPr>
          <w:i/>
          <w:iCs/>
          <w:sz w:val="20"/>
          <w:szCs w:val="20"/>
        </w:rPr>
        <w:t>digitalmente</w:t>
      </w:r>
    </w:p>
    <w:p w14:paraId="1DAE9894" w14:textId="52531261" w:rsidR="000A0C94" w:rsidRPr="009C6F59" w:rsidRDefault="00B36021" w:rsidP="009C6F59">
      <w:pPr>
        <w:pStyle w:val="Corpotesto"/>
        <w:ind w:left="3600" w:right="864" w:firstLine="14"/>
        <w:jc w:val="center"/>
        <w:rPr>
          <w:i/>
          <w:iCs/>
          <w:sz w:val="20"/>
          <w:szCs w:val="20"/>
        </w:rPr>
      </w:pPr>
      <w:r w:rsidRPr="00947E5F">
        <w:rPr>
          <w:i/>
          <w:iCs/>
          <w:sz w:val="20"/>
          <w:szCs w:val="20"/>
        </w:rPr>
        <w:t>ai sensi del Decreto Legislativo n. 82 del 07/03/2005</w:t>
      </w:r>
    </w:p>
    <w:sectPr w:rsidR="000A0C94" w:rsidRPr="009C6F59">
      <w:footerReference w:type="default" r:id="rId17"/>
      <w:pgSz w:w="11900" w:h="16840"/>
      <w:pgMar w:top="920" w:right="260" w:bottom="1140" w:left="1020" w:header="0" w:footer="9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178F0" w14:textId="77777777" w:rsidR="00364A30" w:rsidRDefault="00B36021">
      <w:r>
        <w:separator/>
      </w:r>
    </w:p>
  </w:endnote>
  <w:endnote w:type="continuationSeparator" w:id="0">
    <w:p w14:paraId="0918FD03" w14:textId="77777777" w:rsidR="00364A30" w:rsidRDefault="00B36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MT">
    <w:altName w:val="Arial"/>
    <w:charset w:val="01"/>
    <w:family w:val="swiss"/>
    <w:pitch w:val="variable"/>
  </w:font>
  <w:font w:name="PalatinoLinotype-Roman">
    <w:altName w:val="Palatino Linotype"/>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alatinoLinotype-Bold">
    <w:altName w:val="Palatino Linotyp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DCA78" w14:textId="7D3B9255" w:rsidR="000A0C94" w:rsidRDefault="00B36021">
    <w:pPr>
      <w:pStyle w:val="Corpotesto"/>
      <w:spacing w:line="14" w:lineRule="auto"/>
      <w:jc w:val="left"/>
      <w:rPr>
        <w:sz w:val="18"/>
      </w:rPr>
    </w:pPr>
    <w:r>
      <w:rPr>
        <w:noProof/>
      </w:rPr>
      <mc:AlternateContent>
        <mc:Choice Requires="wps">
          <w:drawing>
            <wp:anchor distT="0" distB="0" distL="114300" distR="114300" simplePos="0" relativeHeight="251657728" behindDoc="1" locked="0" layoutInCell="1" allowOverlap="1" wp14:anchorId="351B0158" wp14:editId="169214FB">
              <wp:simplePos x="0" y="0"/>
              <wp:positionH relativeFrom="page">
                <wp:posOffset>6675120</wp:posOffset>
              </wp:positionH>
              <wp:positionV relativeFrom="page">
                <wp:posOffset>9955530</wp:posOffset>
              </wp:positionV>
              <wp:extent cx="20383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F6049" w14:textId="77777777" w:rsidR="000A0C94" w:rsidRDefault="00B36021">
                          <w:pPr>
                            <w:spacing w:before="10"/>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1B0158" id="_x0000_t202" coordsize="21600,21600" o:spt="202" path="m,l,21600r21600,l21600,xe">
              <v:stroke joinstyle="miter"/>
              <v:path gradientshapeok="t" o:connecttype="rect"/>
            </v:shapetype>
            <v:shape id="Text Box 1" o:spid="_x0000_s1026" type="#_x0000_t202" style="position:absolute;margin-left:525.6pt;margin-top:783.9pt;width:16.0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" filled="f" stroked="f">
              <v:textbox inset="0,0,0,0">
                <w:txbxContent>
                  <w:p w14:paraId="680F6049" w14:textId="77777777" w:rsidR="000A0C94" w:rsidRDefault="00B36021">
                    <w:pPr>
                      <w:spacing w:before="10"/>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BD7AA" w14:textId="77777777" w:rsidR="00364A30" w:rsidRDefault="00B36021">
      <w:r>
        <w:separator/>
      </w:r>
    </w:p>
  </w:footnote>
  <w:footnote w:type="continuationSeparator" w:id="0">
    <w:p w14:paraId="186B8052" w14:textId="77777777" w:rsidR="00364A30" w:rsidRDefault="00B360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51AB"/>
    <w:multiLevelType w:val="hybridMultilevel"/>
    <w:tmpl w:val="A17236E6"/>
    <w:lvl w:ilvl="0" w:tplc="6DF85954">
      <w:start w:val="1"/>
      <w:numFmt w:val="decimal"/>
      <w:lvlText w:val="%1."/>
      <w:lvlJc w:val="left"/>
      <w:pPr>
        <w:ind w:left="820" w:hanging="425"/>
      </w:pPr>
      <w:rPr>
        <w:rFonts w:hint="default"/>
        <w:b/>
        <w:bCs/>
        <w:w w:val="99"/>
        <w:lang w:val="it-IT" w:eastAsia="en-US" w:bidi="ar-SA"/>
      </w:rPr>
    </w:lvl>
    <w:lvl w:ilvl="1" w:tplc="4844E4CC">
      <w:start w:val="1"/>
      <w:numFmt w:val="decimal"/>
      <w:lvlText w:val="%2."/>
      <w:lvlJc w:val="left"/>
      <w:pPr>
        <w:ind w:left="1219" w:hanging="351"/>
      </w:pPr>
      <w:rPr>
        <w:rFonts w:ascii="Times New Roman" w:eastAsia="Times New Roman" w:hAnsi="Times New Roman" w:cs="Times New Roman" w:hint="default"/>
        <w:w w:val="99"/>
        <w:sz w:val="24"/>
        <w:szCs w:val="24"/>
        <w:lang w:val="it-IT" w:eastAsia="en-US" w:bidi="ar-SA"/>
      </w:rPr>
    </w:lvl>
    <w:lvl w:ilvl="2" w:tplc="1378375A">
      <w:numFmt w:val="bullet"/>
      <w:lvlText w:val="•"/>
      <w:lvlJc w:val="left"/>
      <w:pPr>
        <w:ind w:left="2264" w:hanging="351"/>
      </w:pPr>
      <w:rPr>
        <w:rFonts w:hint="default"/>
        <w:lang w:val="it-IT" w:eastAsia="en-US" w:bidi="ar-SA"/>
      </w:rPr>
    </w:lvl>
    <w:lvl w:ilvl="3" w:tplc="E5D0095A">
      <w:numFmt w:val="bullet"/>
      <w:lvlText w:val="•"/>
      <w:lvlJc w:val="left"/>
      <w:pPr>
        <w:ind w:left="3308" w:hanging="351"/>
      </w:pPr>
      <w:rPr>
        <w:rFonts w:hint="default"/>
        <w:lang w:val="it-IT" w:eastAsia="en-US" w:bidi="ar-SA"/>
      </w:rPr>
    </w:lvl>
    <w:lvl w:ilvl="4" w:tplc="05B8D1E0">
      <w:numFmt w:val="bullet"/>
      <w:lvlText w:val="•"/>
      <w:lvlJc w:val="left"/>
      <w:pPr>
        <w:ind w:left="4353" w:hanging="351"/>
      </w:pPr>
      <w:rPr>
        <w:rFonts w:hint="default"/>
        <w:lang w:val="it-IT" w:eastAsia="en-US" w:bidi="ar-SA"/>
      </w:rPr>
    </w:lvl>
    <w:lvl w:ilvl="5" w:tplc="F80EDF68">
      <w:numFmt w:val="bullet"/>
      <w:lvlText w:val="•"/>
      <w:lvlJc w:val="left"/>
      <w:pPr>
        <w:ind w:left="5397" w:hanging="351"/>
      </w:pPr>
      <w:rPr>
        <w:rFonts w:hint="default"/>
        <w:lang w:val="it-IT" w:eastAsia="en-US" w:bidi="ar-SA"/>
      </w:rPr>
    </w:lvl>
    <w:lvl w:ilvl="6" w:tplc="2640B0F8">
      <w:numFmt w:val="bullet"/>
      <w:lvlText w:val="•"/>
      <w:lvlJc w:val="left"/>
      <w:pPr>
        <w:ind w:left="6442" w:hanging="351"/>
      </w:pPr>
      <w:rPr>
        <w:rFonts w:hint="default"/>
        <w:lang w:val="it-IT" w:eastAsia="en-US" w:bidi="ar-SA"/>
      </w:rPr>
    </w:lvl>
    <w:lvl w:ilvl="7" w:tplc="A25E812C">
      <w:numFmt w:val="bullet"/>
      <w:lvlText w:val="•"/>
      <w:lvlJc w:val="left"/>
      <w:pPr>
        <w:ind w:left="7486" w:hanging="351"/>
      </w:pPr>
      <w:rPr>
        <w:rFonts w:hint="default"/>
        <w:lang w:val="it-IT" w:eastAsia="en-US" w:bidi="ar-SA"/>
      </w:rPr>
    </w:lvl>
    <w:lvl w:ilvl="8" w:tplc="184EECDE">
      <w:numFmt w:val="bullet"/>
      <w:lvlText w:val="•"/>
      <w:lvlJc w:val="left"/>
      <w:pPr>
        <w:ind w:left="8531" w:hanging="351"/>
      </w:pPr>
      <w:rPr>
        <w:rFonts w:hint="default"/>
        <w:lang w:val="it-IT" w:eastAsia="en-US" w:bidi="ar-SA"/>
      </w:rPr>
    </w:lvl>
  </w:abstractNum>
  <w:abstractNum w:abstractNumId="1" w15:restartNumberingAfterBreak="0">
    <w:nsid w:val="0E9C298C"/>
    <w:multiLevelType w:val="hybridMultilevel"/>
    <w:tmpl w:val="4C862574"/>
    <w:lvl w:ilvl="0" w:tplc="416428D4">
      <w:numFmt w:val="bullet"/>
      <w:lvlText w:val=""/>
      <w:lvlJc w:val="left"/>
      <w:pPr>
        <w:ind w:left="833" w:hanging="360"/>
      </w:pPr>
      <w:rPr>
        <w:rFonts w:ascii="Symbol" w:eastAsia="Symbol" w:hAnsi="Symbol" w:cs="Symbol" w:hint="default"/>
        <w:b w:val="0"/>
        <w:bCs w:val="0"/>
        <w:i w:val="0"/>
        <w:iCs w:val="0"/>
        <w:spacing w:val="0"/>
        <w:w w:val="100"/>
        <w:sz w:val="22"/>
        <w:szCs w:val="22"/>
        <w:lang w:val="it-IT" w:eastAsia="en-US" w:bidi="ar-SA"/>
      </w:rPr>
    </w:lvl>
    <w:lvl w:ilvl="1" w:tplc="962CA1FC">
      <w:numFmt w:val="bullet"/>
      <w:lvlText w:val="•"/>
      <w:lvlJc w:val="left"/>
      <w:pPr>
        <w:ind w:left="1766" w:hanging="360"/>
      </w:pPr>
      <w:rPr>
        <w:rFonts w:hint="default"/>
        <w:lang w:val="it-IT" w:eastAsia="en-US" w:bidi="ar-SA"/>
      </w:rPr>
    </w:lvl>
    <w:lvl w:ilvl="2" w:tplc="CB400A40">
      <w:numFmt w:val="bullet"/>
      <w:lvlText w:val="•"/>
      <w:lvlJc w:val="left"/>
      <w:pPr>
        <w:ind w:left="2693" w:hanging="360"/>
      </w:pPr>
      <w:rPr>
        <w:rFonts w:hint="default"/>
        <w:lang w:val="it-IT" w:eastAsia="en-US" w:bidi="ar-SA"/>
      </w:rPr>
    </w:lvl>
    <w:lvl w:ilvl="3" w:tplc="B0BED6EA">
      <w:numFmt w:val="bullet"/>
      <w:lvlText w:val="•"/>
      <w:lvlJc w:val="left"/>
      <w:pPr>
        <w:ind w:left="3619" w:hanging="360"/>
      </w:pPr>
      <w:rPr>
        <w:rFonts w:hint="default"/>
        <w:lang w:val="it-IT" w:eastAsia="en-US" w:bidi="ar-SA"/>
      </w:rPr>
    </w:lvl>
    <w:lvl w:ilvl="4" w:tplc="70AA8EB6">
      <w:numFmt w:val="bullet"/>
      <w:lvlText w:val="•"/>
      <w:lvlJc w:val="left"/>
      <w:pPr>
        <w:ind w:left="4546" w:hanging="360"/>
      </w:pPr>
      <w:rPr>
        <w:rFonts w:hint="default"/>
        <w:lang w:val="it-IT" w:eastAsia="en-US" w:bidi="ar-SA"/>
      </w:rPr>
    </w:lvl>
    <w:lvl w:ilvl="5" w:tplc="6AEC7B5E">
      <w:numFmt w:val="bullet"/>
      <w:lvlText w:val="•"/>
      <w:lvlJc w:val="left"/>
      <w:pPr>
        <w:ind w:left="5473" w:hanging="360"/>
      </w:pPr>
      <w:rPr>
        <w:rFonts w:hint="default"/>
        <w:lang w:val="it-IT" w:eastAsia="en-US" w:bidi="ar-SA"/>
      </w:rPr>
    </w:lvl>
    <w:lvl w:ilvl="6" w:tplc="21D68E76">
      <w:numFmt w:val="bullet"/>
      <w:lvlText w:val="•"/>
      <w:lvlJc w:val="left"/>
      <w:pPr>
        <w:ind w:left="6399" w:hanging="360"/>
      </w:pPr>
      <w:rPr>
        <w:rFonts w:hint="default"/>
        <w:lang w:val="it-IT" w:eastAsia="en-US" w:bidi="ar-SA"/>
      </w:rPr>
    </w:lvl>
    <w:lvl w:ilvl="7" w:tplc="D27C8F24">
      <w:numFmt w:val="bullet"/>
      <w:lvlText w:val="•"/>
      <w:lvlJc w:val="left"/>
      <w:pPr>
        <w:ind w:left="7326" w:hanging="360"/>
      </w:pPr>
      <w:rPr>
        <w:rFonts w:hint="default"/>
        <w:lang w:val="it-IT" w:eastAsia="en-US" w:bidi="ar-SA"/>
      </w:rPr>
    </w:lvl>
    <w:lvl w:ilvl="8" w:tplc="D2C2FE38">
      <w:numFmt w:val="bullet"/>
      <w:lvlText w:val="•"/>
      <w:lvlJc w:val="left"/>
      <w:pPr>
        <w:ind w:left="8253" w:hanging="360"/>
      </w:pPr>
      <w:rPr>
        <w:rFonts w:hint="default"/>
        <w:lang w:val="it-IT" w:eastAsia="en-US" w:bidi="ar-SA"/>
      </w:rPr>
    </w:lvl>
  </w:abstractNum>
  <w:abstractNum w:abstractNumId="2" w15:restartNumberingAfterBreak="0">
    <w:nsid w:val="17B526AB"/>
    <w:multiLevelType w:val="hybridMultilevel"/>
    <w:tmpl w:val="CDD0209C"/>
    <w:lvl w:ilvl="0" w:tplc="735CF0EA">
      <w:start w:val="1"/>
      <w:numFmt w:val="upperRoman"/>
      <w:lvlText w:val="%1."/>
      <w:lvlJc w:val="left"/>
      <w:pPr>
        <w:ind w:left="1192" w:hanging="720"/>
      </w:pPr>
      <w:rPr>
        <w:rFonts w:hint="default"/>
      </w:r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3" w15:restartNumberingAfterBreak="0">
    <w:nsid w:val="1A445BD5"/>
    <w:multiLevelType w:val="hybridMultilevel"/>
    <w:tmpl w:val="9124A9D6"/>
    <w:lvl w:ilvl="0" w:tplc="F496E8D6">
      <w:numFmt w:val="bullet"/>
      <w:lvlText w:val="-"/>
      <w:lvlJc w:val="left"/>
      <w:pPr>
        <w:ind w:left="472" w:hanging="195"/>
      </w:pPr>
      <w:rPr>
        <w:rFonts w:ascii="Times New Roman" w:eastAsia="Times New Roman" w:hAnsi="Times New Roman" w:cs="Times New Roman" w:hint="default"/>
        <w:w w:val="99"/>
        <w:sz w:val="24"/>
        <w:szCs w:val="24"/>
        <w:lang w:val="it-IT" w:eastAsia="en-US" w:bidi="ar-SA"/>
      </w:rPr>
    </w:lvl>
    <w:lvl w:ilvl="1" w:tplc="00147E70">
      <w:numFmt w:val="bullet"/>
      <w:lvlText w:val="•"/>
      <w:lvlJc w:val="left"/>
      <w:pPr>
        <w:ind w:left="1494" w:hanging="195"/>
      </w:pPr>
      <w:rPr>
        <w:rFonts w:hint="default"/>
        <w:lang w:val="it-IT" w:eastAsia="en-US" w:bidi="ar-SA"/>
      </w:rPr>
    </w:lvl>
    <w:lvl w:ilvl="2" w:tplc="03BE0FF6">
      <w:numFmt w:val="bullet"/>
      <w:lvlText w:val="•"/>
      <w:lvlJc w:val="left"/>
      <w:pPr>
        <w:ind w:left="2508" w:hanging="195"/>
      </w:pPr>
      <w:rPr>
        <w:rFonts w:hint="default"/>
        <w:lang w:val="it-IT" w:eastAsia="en-US" w:bidi="ar-SA"/>
      </w:rPr>
    </w:lvl>
    <w:lvl w:ilvl="3" w:tplc="B16AC6A6">
      <w:numFmt w:val="bullet"/>
      <w:lvlText w:val="•"/>
      <w:lvlJc w:val="left"/>
      <w:pPr>
        <w:ind w:left="3522" w:hanging="195"/>
      </w:pPr>
      <w:rPr>
        <w:rFonts w:hint="default"/>
        <w:lang w:val="it-IT" w:eastAsia="en-US" w:bidi="ar-SA"/>
      </w:rPr>
    </w:lvl>
    <w:lvl w:ilvl="4" w:tplc="6BDAF706">
      <w:numFmt w:val="bullet"/>
      <w:lvlText w:val="•"/>
      <w:lvlJc w:val="left"/>
      <w:pPr>
        <w:ind w:left="4536" w:hanging="195"/>
      </w:pPr>
      <w:rPr>
        <w:rFonts w:hint="default"/>
        <w:lang w:val="it-IT" w:eastAsia="en-US" w:bidi="ar-SA"/>
      </w:rPr>
    </w:lvl>
    <w:lvl w:ilvl="5" w:tplc="48A44558">
      <w:numFmt w:val="bullet"/>
      <w:lvlText w:val="•"/>
      <w:lvlJc w:val="left"/>
      <w:pPr>
        <w:ind w:left="5550" w:hanging="195"/>
      </w:pPr>
      <w:rPr>
        <w:rFonts w:hint="default"/>
        <w:lang w:val="it-IT" w:eastAsia="en-US" w:bidi="ar-SA"/>
      </w:rPr>
    </w:lvl>
    <w:lvl w:ilvl="6" w:tplc="8D3EEDCE">
      <w:numFmt w:val="bullet"/>
      <w:lvlText w:val="•"/>
      <w:lvlJc w:val="left"/>
      <w:pPr>
        <w:ind w:left="6564" w:hanging="195"/>
      </w:pPr>
      <w:rPr>
        <w:rFonts w:hint="default"/>
        <w:lang w:val="it-IT" w:eastAsia="en-US" w:bidi="ar-SA"/>
      </w:rPr>
    </w:lvl>
    <w:lvl w:ilvl="7" w:tplc="75FE1966">
      <w:numFmt w:val="bullet"/>
      <w:lvlText w:val="•"/>
      <w:lvlJc w:val="left"/>
      <w:pPr>
        <w:ind w:left="7578" w:hanging="195"/>
      </w:pPr>
      <w:rPr>
        <w:rFonts w:hint="default"/>
        <w:lang w:val="it-IT" w:eastAsia="en-US" w:bidi="ar-SA"/>
      </w:rPr>
    </w:lvl>
    <w:lvl w:ilvl="8" w:tplc="BD76D784">
      <w:numFmt w:val="bullet"/>
      <w:lvlText w:val="•"/>
      <w:lvlJc w:val="left"/>
      <w:pPr>
        <w:ind w:left="8592" w:hanging="195"/>
      </w:pPr>
      <w:rPr>
        <w:rFonts w:hint="default"/>
        <w:lang w:val="it-IT" w:eastAsia="en-US" w:bidi="ar-SA"/>
      </w:rPr>
    </w:lvl>
  </w:abstractNum>
  <w:abstractNum w:abstractNumId="4" w15:restartNumberingAfterBreak="0">
    <w:nsid w:val="1DEF0E66"/>
    <w:multiLevelType w:val="hybridMultilevel"/>
    <w:tmpl w:val="2032A842"/>
    <w:lvl w:ilvl="0" w:tplc="04100001">
      <w:start w:val="1"/>
      <w:numFmt w:val="bullet"/>
      <w:lvlText w:val=""/>
      <w:lvlJc w:val="left"/>
      <w:pPr>
        <w:ind w:left="1219" w:hanging="360"/>
      </w:pPr>
      <w:rPr>
        <w:rFonts w:ascii="Symbol" w:hAnsi="Symbol" w:hint="default"/>
      </w:rPr>
    </w:lvl>
    <w:lvl w:ilvl="1" w:tplc="04100003" w:tentative="1">
      <w:start w:val="1"/>
      <w:numFmt w:val="bullet"/>
      <w:lvlText w:val="o"/>
      <w:lvlJc w:val="left"/>
      <w:pPr>
        <w:ind w:left="1939" w:hanging="360"/>
      </w:pPr>
      <w:rPr>
        <w:rFonts w:ascii="Courier New" w:hAnsi="Courier New" w:cs="Courier New" w:hint="default"/>
      </w:rPr>
    </w:lvl>
    <w:lvl w:ilvl="2" w:tplc="04100005" w:tentative="1">
      <w:start w:val="1"/>
      <w:numFmt w:val="bullet"/>
      <w:lvlText w:val=""/>
      <w:lvlJc w:val="left"/>
      <w:pPr>
        <w:ind w:left="2659" w:hanging="360"/>
      </w:pPr>
      <w:rPr>
        <w:rFonts w:ascii="Wingdings" w:hAnsi="Wingdings" w:hint="default"/>
      </w:rPr>
    </w:lvl>
    <w:lvl w:ilvl="3" w:tplc="04100001" w:tentative="1">
      <w:start w:val="1"/>
      <w:numFmt w:val="bullet"/>
      <w:lvlText w:val=""/>
      <w:lvlJc w:val="left"/>
      <w:pPr>
        <w:ind w:left="3379" w:hanging="360"/>
      </w:pPr>
      <w:rPr>
        <w:rFonts w:ascii="Symbol" w:hAnsi="Symbol" w:hint="default"/>
      </w:rPr>
    </w:lvl>
    <w:lvl w:ilvl="4" w:tplc="04100003" w:tentative="1">
      <w:start w:val="1"/>
      <w:numFmt w:val="bullet"/>
      <w:lvlText w:val="o"/>
      <w:lvlJc w:val="left"/>
      <w:pPr>
        <w:ind w:left="4099" w:hanging="360"/>
      </w:pPr>
      <w:rPr>
        <w:rFonts w:ascii="Courier New" w:hAnsi="Courier New" w:cs="Courier New" w:hint="default"/>
      </w:rPr>
    </w:lvl>
    <w:lvl w:ilvl="5" w:tplc="04100005" w:tentative="1">
      <w:start w:val="1"/>
      <w:numFmt w:val="bullet"/>
      <w:lvlText w:val=""/>
      <w:lvlJc w:val="left"/>
      <w:pPr>
        <w:ind w:left="4819" w:hanging="360"/>
      </w:pPr>
      <w:rPr>
        <w:rFonts w:ascii="Wingdings" w:hAnsi="Wingdings" w:hint="default"/>
      </w:rPr>
    </w:lvl>
    <w:lvl w:ilvl="6" w:tplc="04100001" w:tentative="1">
      <w:start w:val="1"/>
      <w:numFmt w:val="bullet"/>
      <w:lvlText w:val=""/>
      <w:lvlJc w:val="left"/>
      <w:pPr>
        <w:ind w:left="5539" w:hanging="360"/>
      </w:pPr>
      <w:rPr>
        <w:rFonts w:ascii="Symbol" w:hAnsi="Symbol" w:hint="default"/>
      </w:rPr>
    </w:lvl>
    <w:lvl w:ilvl="7" w:tplc="04100003" w:tentative="1">
      <w:start w:val="1"/>
      <w:numFmt w:val="bullet"/>
      <w:lvlText w:val="o"/>
      <w:lvlJc w:val="left"/>
      <w:pPr>
        <w:ind w:left="6259" w:hanging="360"/>
      </w:pPr>
      <w:rPr>
        <w:rFonts w:ascii="Courier New" w:hAnsi="Courier New" w:cs="Courier New" w:hint="default"/>
      </w:rPr>
    </w:lvl>
    <w:lvl w:ilvl="8" w:tplc="04100005" w:tentative="1">
      <w:start w:val="1"/>
      <w:numFmt w:val="bullet"/>
      <w:lvlText w:val=""/>
      <w:lvlJc w:val="left"/>
      <w:pPr>
        <w:ind w:left="6979" w:hanging="360"/>
      </w:pPr>
      <w:rPr>
        <w:rFonts w:ascii="Wingdings" w:hAnsi="Wingdings" w:hint="default"/>
      </w:rPr>
    </w:lvl>
  </w:abstractNum>
  <w:abstractNum w:abstractNumId="5" w15:restartNumberingAfterBreak="0">
    <w:nsid w:val="222F19BA"/>
    <w:multiLevelType w:val="hybridMultilevel"/>
    <w:tmpl w:val="723037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887BDC"/>
    <w:multiLevelType w:val="hybridMultilevel"/>
    <w:tmpl w:val="1842DED4"/>
    <w:lvl w:ilvl="0" w:tplc="04100017">
      <w:start w:val="1"/>
      <w:numFmt w:val="lowerLetter"/>
      <w:lvlText w:val="%1)"/>
      <w:lvlJc w:val="left"/>
      <w:pPr>
        <w:ind w:left="1800" w:hanging="360"/>
      </w:p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7" w15:restartNumberingAfterBreak="0">
    <w:nsid w:val="28087D9B"/>
    <w:multiLevelType w:val="hybridMultilevel"/>
    <w:tmpl w:val="E70666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82A073F"/>
    <w:multiLevelType w:val="hybridMultilevel"/>
    <w:tmpl w:val="4EDCBCEC"/>
    <w:lvl w:ilvl="0" w:tplc="00000002">
      <w:start w:val="1"/>
      <w:numFmt w:val="bullet"/>
      <w:lvlText w:val="-"/>
      <w:lvlJc w:val="left"/>
      <w:pPr>
        <w:ind w:left="720" w:hanging="360"/>
      </w:pPr>
      <w:rPr>
        <w:rFonts w:ascii="OpenSymbol" w:hAnsi="OpenSymbol"/>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8E10BAC"/>
    <w:multiLevelType w:val="hybridMultilevel"/>
    <w:tmpl w:val="FDC4E552"/>
    <w:lvl w:ilvl="0" w:tplc="04100001">
      <w:start w:val="262"/>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A460B6B"/>
    <w:multiLevelType w:val="hybridMultilevel"/>
    <w:tmpl w:val="821C07DC"/>
    <w:lvl w:ilvl="0" w:tplc="FFFFFFFF">
      <w:start w:val="1"/>
      <w:numFmt w:val="decimal"/>
      <w:lvlText w:val="%1."/>
      <w:lvlJc w:val="left"/>
      <w:pPr>
        <w:ind w:left="460" w:hanging="348"/>
      </w:pPr>
      <w:rPr>
        <w:rFonts w:ascii="Times New Roman" w:eastAsia="Times New Roman" w:hAnsi="Times New Roman" w:cs="Times New Roman" w:hint="default"/>
        <w:b/>
        <w:bCs/>
        <w:w w:val="99"/>
        <w:sz w:val="24"/>
        <w:szCs w:val="24"/>
        <w:lang w:val="it-IT" w:eastAsia="en-US" w:bidi="ar-SA"/>
      </w:rPr>
    </w:lvl>
    <w:lvl w:ilvl="1" w:tplc="FFFFFFFF">
      <w:numFmt w:val="bullet"/>
      <w:lvlText w:val="-"/>
      <w:lvlJc w:val="left"/>
      <w:pPr>
        <w:ind w:left="1041" w:hanging="569"/>
      </w:pPr>
      <w:rPr>
        <w:rFonts w:ascii="Arial MT" w:eastAsia="Arial MT" w:hAnsi="Arial MT" w:cs="Arial MT" w:hint="default"/>
        <w:w w:val="99"/>
        <w:sz w:val="24"/>
        <w:szCs w:val="24"/>
        <w:lang w:val="it-IT" w:eastAsia="en-US" w:bidi="ar-SA"/>
      </w:rPr>
    </w:lvl>
    <w:lvl w:ilvl="2" w:tplc="FFFFFFFF">
      <w:numFmt w:val="bullet"/>
      <w:lvlText w:val=""/>
      <w:lvlJc w:val="left"/>
      <w:pPr>
        <w:ind w:left="1531" w:hanging="284"/>
      </w:pPr>
      <w:rPr>
        <w:rFonts w:ascii="Wingdings" w:eastAsia="Wingdings" w:hAnsi="Wingdings" w:cs="Wingdings" w:hint="default"/>
        <w:w w:val="99"/>
        <w:sz w:val="24"/>
        <w:szCs w:val="24"/>
        <w:lang w:val="it-IT" w:eastAsia="en-US" w:bidi="ar-SA"/>
      </w:rPr>
    </w:lvl>
    <w:lvl w:ilvl="3" w:tplc="FFFFFFFF">
      <w:numFmt w:val="bullet"/>
      <w:lvlText w:val="•"/>
      <w:lvlJc w:val="left"/>
      <w:pPr>
        <w:ind w:left="1540" w:hanging="284"/>
      </w:pPr>
      <w:rPr>
        <w:rFonts w:hint="default"/>
        <w:lang w:val="it-IT" w:eastAsia="en-US" w:bidi="ar-SA"/>
      </w:rPr>
    </w:lvl>
    <w:lvl w:ilvl="4" w:tplc="FFFFFFFF">
      <w:numFmt w:val="bullet"/>
      <w:lvlText w:val="•"/>
      <w:lvlJc w:val="left"/>
      <w:pPr>
        <w:ind w:left="2837" w:hanging="284"/>
      </w:pPr>
      <w:rPr>
        <w:rFonts w:hint="default"/>
        <w:lang w:val="it-IT" w:eastAsia="en-US" w:bidi="ar-SA"/>
      </w:rPr>
    </w:lvl>
    <w:lvl w:ilvl="5" w:tplc="FFFFFFFF">
      <w:numFmt w:val="bullet"/>
      <w:lvlText w:val="•"/>
      <w:lvlJc w:val="left"/>
      <w:pPr>
        <w:ind w:left="4134" w:hanging="284"/>
      </w:pPr>
      <w:rPr>
        <w:rFonts w:hint="default"/>
        <w:lang w:val="it-IT" w:eastAsia="en-US" w:bidi="ar-SA"/>
      </w:rPr>
    </w:lvl>
    <w:lvl w:ilvl="6" w:tplc="FFFFFFFF">
      <w:numFmt w:val="bullet"/>
      <w:lvlText w:val="•"/>
      <w:lvlJc w:val="left"/>
      <w:pPr>
        <w:ind w:left="5431" w:hanging="284"/>
      </w:pPr>
      <w:rPr>
        <w:rFonts w:hint="default"/>
        <w:lang w:val="it-IT" w:eastAsia="en-US" w:bidi="ar-SA"/>
      </w:rPr>
    </w:lvl>
    <w:lvl w:ilvl="7" w:tplc="FFFFFFFF">
      <w:numFmt w:val="bullet"/>
      <w:lvlText w:val="•"/>
      <w:lvlJc w:val="left"/>
      <w:pPr>
        <w:ind w:left="6728" w:hanging="284"/>
      </w:pPr>
      <w:rPr>
        <w:rFonts w:hint="default"/>
        <w:lang w:val="it-IT" w:eastAsia="en-US" w:bidi="ar-SA"/>
      </w:rPr>
    </w:lvl>
    <w:lvl w:ilvl="8" w:tplc="FFFFFFFF">
      <w:numFmt w:val="bullet"/>
      <w:lvlText w:val="•"/>
      <w:lvlJc w:val="left"/>
      <w:pPr>
        <w:ind w:left="8025" w:hanging="284"/>
      </w:pPr>
      <w:rPr>
        <w:rFonts w:hint="default"/>
        <w:lang w:val="it-IT" w:eastAsia="en-US" w:bidi="ar-SA"/>
      </w:rPr>
    </w:lvl>
  </w:abstractNum>
  <w:abstractNum w:abstractNumId="11" w15:restartNumberingAfterBreak="0">
    <w:nsid w:val="2B1F0BBA"/>
    <w:multiLevelType w:val="hybridMultilevel"/>
    <w:tmpl w:val="CF929C52"/>
    <w:lvl w:ilvl="0" w:tplc="6D5600A8">
      <w:start w:val="3"/>
      <w:numFmt w:val="decimal"/>
      <w:lvlText w:val="%1."/>
      <w:lvlJc w:val="left"/>
      <w:pPr>
        <w:ind w:left="832" w:hanging="425"/>
        <w:jc w:val="right"/>
      </w:pPr>
      <w:rPr>
        <w:rFonts w:ascii="Times New Roman" w:eastAsia="Times New Roman" w:hAnsi="Times New Roman" w:cs="Times New Roman" w:hint="default"/>
        <w:b/>
        <w:bCs/>
        <w:w w:val="99"/>
        <w:sz w:val="24"/>
        <w:szCs w:val="24"/>
        <w:lang w:val="it-IT" w:eastAsia="en-US" w:bidi="ar-SA"/>
      </w:rPr>
    </w:lvl>
    <w:lvl w:ilvl="1" w:tplc="74DEE93C">
      <w:numFmt w:val="bullet"/>
      <w:lvlText w:val="•"/>
      <w:lvlJc w:val="left"/>
      <w:pPr>
        <w:ind w:left="1818" w:hanging="425"/>
      </w:pPr>
      <w:rPr>
        <w:rFonts w:hint="default"/>
        <w:lang w:val="it-IT" w:eastAsia="en-US" w:bidi="ar-SA"/>
      </w:rPr>
    </w:lvl>
    <w:lvl w:ilvl="2" w:tplc="3398CBE8">
      <w:numFmt w:val="bullet"/>
      <w:lvlText w:val="•"/>
      <w:lvlJc w:val="left"/>
      <w:pPr>
        <w:ind w:left="2796" w:hanging="425"/>
      </w:pPr>
      <w:rPr>
        <w:rFonts w:hint="default"/>
        <w:lang w:val="it-IT" w:eastAsia="en-US" w:bidi="ar-SA"/>
      </w:rPr>
    </w:lvl>
    <w:lvl w:ilvl="3" w:tplc="302A4940">
      <w:numFmt w:val="bullet"/>
      <w:lvlText w:val="•"/>
      <w:lvlJc w:val="left"/>
      <w:pPr>
        <w:ind w:left="3774" w:hanging="425"/>
      </w:pPr>
      <w:rPr>
        <w:rFonts w:hint="default"/>
        <w:lang w:val="it-IT" w:eastAsia="en-US" w:bidi="ar-SA"/>
      </w:rPr>
    </w:lvl>
    <w:lvl w:ilvl="4" w:tplc="8A30E27A">
      <w:numFmt w:val="bullet"/>
      <w:lvlText w:val="•"/>
      <w:lvlJc w:val="left"/>
      <w:pPr>
        <w:ind w:left="4752" w:hanging="425"/>
      </w:pPr>
      <w:rPr>
        <w:rFonts w:hint="default"/>
        <w:lang w:val="it-IT" w:eastAsia="en-US" w:bidi="ar-SA"/>
      </w:rPr>
    </w:lvl>
    <w:lvl w:ilvl="5" w:tplc="226614DE">
      <w:numFmt w:val="bullet"/>
      <w:lvlText w:val="•"/>
      <w:lvlJc w:val="left"/>
      <w:pPr>
        <w:ind w:left="5730" w:hanging="425"/>
      </w:pPr>
      <w:rPr>
        <w:rFonts w:hint="default"/>
        <w:lang w:val="it-IT" w:eastAsia="en-US" w:bidi="ar-SA"/>
      </w:rPr>
    </w:lvl>
    <w:lvl w:ilvl="6" w:tplc="C5CCB320">
      <w:numFmt w:val="bullet"/>
      <w:lvlText w:val="•"/>
      <w:lvlJc w:val="left"/>
      <w:pPr>
        <w:ind w:left="6708" w:hanging="425"/>
      </w:pPr>
      <w:rPr>
        <w:rFonts w:hint="default"/>
        <w:lang w:val="it-IT" w:eastAsia="en-US" w:bidi="ar-SA"/>
      </w:rPr>
    </w:lvl>
    <w:lvl w:ilvl="7" w:tplc="4B44E9C2">
      <w:numFmt w:val="bullet"/>
      <w:lvlText w:val="•"/>
      <w:lvlJc w:val="left"/>
      <w:pPr>
        <w:ind w:left="7686" w:hanging="425"/>
      </w:pPr>
      <w:rPr>
        <w:rFonts w:hint="default"/>
        <w:lang w:val="it-IT" w:eastAsia="en-US" w:bidi="ar-SA"/>
      </w:rPr>
    </w:lvl>
    <w:lvl w:ilvl="8" w:tplc="6CB26F02">
      <w:numFmt w:val="bullet"/>
      <w:lvlText w:val="•"/>
      <w:lvlJc w:val="left"/>
      <w:pPr>
        <w:ind w:left="8664" w:hanging="425"/>
      </w:pPr>
      <w:rPr>
        <w:rFonts w:hint="default"/>
        <w:lang w:val="it-IT" w:eastAsia="en-US" w:bidi="ar-SA"/>
      </w:rPr>
    </w:lvl>
  </w:abstractNum>
  <w:abstractNum w:abstractNumId="12" w15:restartNumberingAfterBreak="0">
    <w:nsid w:val="2D346A0D"/>
    <w:multiLevelType w:val="hybridMultilevel"/>
    <w:tmpl w:val="65723EBA"/>
    <w:lvl w:ilvl="0" w:tplc="CD2CB578">
      <w:start w:val="1"/>
      <w:numFmt w:val="lowerLetter"/>
      <w:lvlText w:val="%1)"/>
      <w:lvlJc w:val="left"/>
      <w:pPr>
        <w:ind w:left="820" w:hanging="312"/>
      </w:pPr>
      <w:rPr>
        <w:rFonts w:ascii="Times New Roman" w:eastAsia="Times New Roman" w:hAnsi="Times New Roman" w:cs="Times New Roman" w:hint="default"/>
        <w:color w:val="000000" w:themeColor="text1"/>
        <w:spacing w:val="-1"/>
        <w:w w:val="99"/>
        <w:sz w:val="24"/>
        <w:szCs w:val="24"/>
        <w:lang w:val="it-IT" w:eastAsia="en-US" w:bidi="ar-SA"/>
      </w:rPr>
    </w:lvl>
    <w:lvl w:ilvl="1" w:tplc="B5DE93D0">
      <w:numFmt w:val="bullet"/>
      <w:lvlText w:val="•"/>
      <w:lvlJc w:val="left"/>
      <w:pPr>
        <w:ind w:left="1800" w:hanging="312"/>
      </w:pPr>
      <w:rPr>
        <w:rFonts w:hint="default"/>
        <w:lang w:val="it-IT" w:eastAsia="en-US" w:bidi="ar-SA"/>
      </w:rPr>
    </w:lvl>
    <w:lvl w:ilvl="2" w:tplc="2E84D2EC">
      <w:numFmt w:val="bullet"/>
      <w:lvlText w:val="•"/>
      <w:lvlJc w:val="left"/>
      <w:pPr>
        <w:ind w:left="2780" w:hanging="312"/>
      </w:pPr>
      <w:rPr>
        <w:rFonts w:hint="default"/>
        <w:lang w:val="it-IT" w:eastAsia="en-US" w:bidi="ar-SA"/>
      </w:rPr>
    </w:lvl>
    <w:lvl w:ilvl="3" w:tplc="3D28757E">
      <w:numFmt w:val="bullet"/>
      <w:lvlText w:val="•"/>
      <w:lvlJc w:val="left"/>
      <w:pPr>
        <w:ind w:left="3760" w:hanging="312"/>
      </w:pPr>
      <w:rPr>
        <w:rFonts w:hint="default"/>
        <w:lang w:val="it-IT" w:eastAsia="en-US" w:bidi="ar-SA"/>
      </w:rPr>
    </w:lvl>
    <w:lvl w:ilvl="4" w:tplc="EBE43744">
      <w:numFmt w:val="bullet"/>
      <w:lvlText w:val="•"/>
      <w:lvlJc w:val="left"/>
      <w:pPr>
        <w:ind w:left="4740" w:hanging="312"/>
      </w:pPr>
      <w:rPr>
        <w:rFonts w:hint="default"/>
        <w:lang w:val="it-IT" w:eastAsia="en-US" w:bidi="ar-SA"/>
      </w:rPr>
    </w:lvl>
    <w:lvl w:ilvl="5" w:tplc="B8447F38">
      <w:numFmt w:val="bullet"/>
      <w:lvlText w:val="•"/>
      <w:lvlJc w:val="left"/>
      <w:pPr>
        <w:ind w:left="5720" w:hanging="312"/>
      </w:pPr>
      <w:rPr>
        <w:rFonts w:hint="default"/>
        <w:lang w:val="it-IT" w:eastAsia="en-US" w:bidi="ar-SA"/>
      </w:rPr>
    </w:lvl>
    <w:lvl w:ilvl="6" w:tplc="FCA01AFC">
      <w:numFmt w:val="bullet"/>
      <w:lvlText w:val="•"/>
      <w:lvlJc w:val="left"/>
      <w:pPr>
        <w:ind w:left="6700" w:hanging="312"/>
      </w:pPr>
      <w:rPr>
        <w:rFonts w:hint="default"/>
        <w:lang w:val="it-IT" w:eastAsia="en-US" w:bidi="ar-SA"/>
      </w:rPr>
    </w:lvl>
    <w:lvl w:ilvl="7" w:tplc="870A0F5E">
      <w:numFmt w:val="bullet"/>
      <w:lvlText w:val="•"/>
      <w:lvlJc w:val="left"/>
      <w:pPr>
        <w:ind w:left="7680" w:hanging="312"/>
      </w:pPr>
      <w:rPr>
        <w:rFonts w:hint="default"/>
        <w:lang w:val="it-IT" w:eastAsia="en-US" w:bidi="ar-SA"/>
      </w:rPr>
    </w:lvl>
    <w:lvl w:ilvl="8" w:tplc="0C4C37D2">
      <w:numFmt w:val="bullet"/>
      <w:lvlText w:val="•"/>
      <w:lvlJc w:val="left"/>
      <w:pPr>
        <w:ind w:left="8660" w:hanging="312"/>
      </w:pPr>
      <w:rPr>
        <w:rFonts w:hint="default"/>
        <w:lang w:val="it-IT" w:eastAsia="en-US" w:bidi="ar-SA"/>
      </w:rPr>
    </w:lvl>
  </w:abstractNum>
  <w:abstractNum w:abstractNumId="13" w15:restartNumberingAfterBreak="0">
    <w:nsid w:val="2E8F5D10"/>
    <w:multiLevelType w:val="hybridMultilevel"/>
    <w:tmpl w:val="09545044"/>
    <w:lvl w:ilvl="0" w:tplc="96DABFFC">
      <w:start w:val="1"/>
      <w:numFmt w:val="lowerLetter"/>
      <w:lvlText w:val="%1)"/>
      <w:lvlJc w:val="left"/>
      <w:pPr>
        <w:ind w:left="1389" w:hanging="284"/>
      </w:pPr>
      <w:rPr>
        <w:rFonts w:ascii="Times New Roman" w:eastAsia="Times New Roman" w:hAnsi="Times New Roman" w:cs="Times New Roman" w:hint="default"/>
        <w:strike w:val="0"/>
        <w:color w:val="auto"/>
        <w:spacing w:val="-1"/>
        <w:w w:val="99"/>
        <w:sz w:val="24"/>
        <w:szCs w:val="24"/>
        <w:lang w:val="it-IT" w:eastAsia="en-US" w:bidi="ar-SA"/>
      </w:rPr>
    </w:lvl>
    <w:lvl w:ilvl="1" w:tplc="950209A8">
      <w:numFmt w:val="bullet"/>
      <w:lvlText w:val="-"/>
      <w:lvlJc w:val="left"/>
      <w:pPr>
        <w:ind w:left="1389" w:hanging="142"/>
      </w:pPr>
      <w:rPr>
        <w:rFonts w:ascii="Times New Roman" w:eastAsia="Times New Roman" w:hAnsi="Times New Roman" w:cs="Times New Roman" w:hint="default"/>
        <w:w w:val="99"/>
        <w:sz w:val="24"/>
        <w:szCs w:val="24"/>
        <w:lang w:val="it-IT" w:eastAsia="en-US" w:bidi="ar-SA"/>
      </w:rPr>
    </w:lvl>
    <w:lvl w:ilvl="2" w:tplc="D0A2536E">
      <w:numFmt w:val="bullet"/>
      <w:lvlText w:val="•"/>
      <w:lvlJc w:val="left"/>
      <w:pPr>
        <w:ind w:left="3228" w:hanging="142"/>
      </w:pPr>
      <w:rPr>
        <w:rFonts w:hint="default"/>
        <w:lang w:val="it-IT" w:eastAsia="en-US" w:bidi="ar-SA"/>
      </w:rPr>
    </w:lvl>
    <w:lvl w:ilvl="3" w:tplc="FCF0176C">
      <w:numFmt w:val="bullet"/>
      <w:lvlText w:val="•"/>
      <w:lvlJc w:val="left"/>
      <w:pPr>
        <w:ind w:left="4152" w:hanging="142"/>
      </w:pPr>
      <w:rPr>
        <w:rFonts w:hint="default"/>
        <w:lang w:val="it-IT" w:eastAsia="en-US" w:bidi="ar-SA"/>
      </w:rPr>
    </w:lvl>
    <w:lvl w:ilvl="4" w:tplc="E4C04E84">
      <w:numFmt w:val="bullet"/>
      <w:lvlText w:val="•"/>
      <w:lvlJc w:val="left"/>
      <w:pPr>
        <w:ind w:left="5076" w:hanging="142"/>
      </w:pPr>
      <w:rPr>
        <w:rFonts w:hint="default"/>
        <w:lang w:val="it-IT" w:eastAsia="en-US" w:bidi="ar-SA"/>
      </w:rPr>
    </w:lvl>
    <w:lvl w:ilvl="5" w:tplc="72B0256A">
      <w:numFmt w:val="bullet"/>
      <w:lvlText w:val="•"/>
      <w:lvlJc w:val="left"/>
      <w:pPr>
        <w:ind w:left="6000" w:hanging="142"/>
      </w:pPr>
      <w:rPr>
        <w:rFonts w:hint="default"/>
        <w:lang w:val="it-IT" w:eastAsia="en-US" w:bidi="ar-SA"/>
      </w:rPr>
    </w:lvl>
    <w:lvl w:ilvl="6" w:tplc="E16690A4">
      <w:numFmt w:val="bullet"/>
      <w:lvlText w:val="•"/>
      <w:lvlJc w:val="left"/>
      <w:pPr>
        <w:ind w:left="6924" w:hanging="142"/>
      </w:pPr>
      <w:rPr>
        <w:rFonts w:hint="default"/>
        <w:lang w:val="it-IT" w:eastAsia="en-US" w:bidi="ar-SA"/>
      </w:rPr>
    </w:lvl>
    <w:lvl w:ilvl="7" w:tplc="89248BAE">
      <w:numFmt w:val="bullet"/>
      <w:lvlText w:val="•"/>
      <w:lvlJc w:val="left"/>
      <w:pPr>
        <w:ind w:left="7848" w:hanging="142"/>
      </w:pPr>
      <w:rPr>
        <w:rFonts w:hint="default"/>
        <w:lang w:val="it-IT" w:eastAsia="en-US" w:bidi="ar-SA"/>
      </w:rPr>
    </w:lvl>
    <w:lvl w:ilvl="8" w:tplc="3092D7BA">
      <w:numFmt w:val="bullet"/>
      <w:lvlText w:val="•"/>
      <w:lvlJc w:val="left"/>
      <w:pPr>
        <w:ind w:left="8772" w:hanging="142"/>
      </w:pPr>
      <w:rPr>
        <w:rFonts w:hint="default"/>
        <w:lang w:val="it-IT" w:eastAsia="en-US" w:bidi="ar-SA"/>
      </w:rPr>
    </w:lvl>
  </w:abstractNum>
  <w:abstractNum w:abstractNumId="14" w15:restartNumberingAfterBreak="0">
    <w:nsid w:val="2EF70416"/>
    <w:multiLevelType w:val="hybridMultilevel"/>
    <w:tmpl w:val="FE141032"/>
    <w:lvl w:ilvl="0" w:tplc="00000005">
      <w:start w:val="1"/>
      <w:numFmt w:val="bullet"/>
      <w:lvlText w:val="-"/>
      <w:lvlJc w:val="left"/>
      <w:pPr>
        <w:ind w:left="720" w:hanging="360"/>
      </w:pPr>
      <w:rPr>
        <w:rFonts w:ascii="OpenSymbol" w:hAnsi="OpenSymbol"/>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1AC521F"/>
    <w:multiLevelType w:val="hybridMultilevel"/>
    <w:tmpl w:val="8990D598"/>
    <w:lvl w:ilvl="0" w:tplc="04100017">
      <w:start w:val="1"/>
      <w:numFmt w:val="lowerLetter"/>
      <w:lvlText w:val="%1)"/>
      <w:lvlJc w:val="left"/>
      <w:pPr>
        <w:ind w:left="832" w:hanging="360"/>
      </w:p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16" w15:restartNumberingAfterBreak="0">
    <w:nsid w:val="327B5A0F"/>
    <w:multiLevelType w:val="hybridMultilevel"/>
    <w:tmpl w:val="DB2CC79E"/>
    <w:lvl w:ilvl="0" w:tplc="04100017">
      <w:start w:val="1"/>
      <w:numFmt w:val="lowerLetter"/>
      <w:lvlText w:val="%1)"/>
      <w:lvlJc w:val="left"/>
      <w:pPr>
        <w:ind w:left="1192" w:hanging="360"/>
      </w:pPr>
    </w:lvl>
    <w:lvl w:ilvl="1" w:tplc="04100019" w:tentative="1">
      <w:start w:val="1"/>
      <w:numFmt w:val="lowerLetter"/>
      <w:lvlText w:val="%2."/>
      <w:lvlJc w:val="left"/>
      <w:pPr>
        <w:ind w:left="1912" w:hanging="360"/>
      </w:pPr>
    </w:lvl>
    <w:lvl w:ilvl="2" w:tplc="0410001B" w:tentative="1">
      <w:start w:val="1"/>
      <w:numFmt w:val="lowerRoman"/>
      <w:lvlText w:val="%3."/>
      <w:lvlJc w:val="right"/>
      <w:pPr>
        <w:ind w:left="2632" w:hanging="180"/>
      </w:pPr>
    </w:lvl>
    <w:lvl w:ilvl="3" w:tplc="0410000F" w:tentative="1">
      <w:start w:val="1"/>
      <w:numFmt w:val="decimal"/>
      <w:lvlText w:val="%4."/>
      <w:lvlJc w:val="left"/>
      <w:pPr>
        <w:ind w:left="3352" w:hanging="360"/>
      </w:pPr>
    </w:lvl>
    <w:lvl w:ilvl="4" w:tplc="04100019" w:tentative="1">
      <w:start w:val="1"/>
      <w:numFmt w:val="lowerLetter"/>
      <w:lvlText w:val="%5."/>
      <w:lvlJc w:val="left"/>
      <w:pPr>
        <w:ind w:left="4072" w:hanging="360"/>
      </w:pPr>
    </w:lvl>
    <w:lvl w:ilvl="5" w:tplc="0410001B" w:tentative="1">
      <w:start w:val="1"/>
      <w:numFmt w:val="lowerRoman"/>
      <w:lvlText w:val="%6."/>
      <w:lvlJc w:val="right"/>
      <w:pPr>
        <w:ind w:left="4792" w:hanging="180"/>
      </w:pPr>
    </w:lvl>
    <w:lvl w:ilvl="6" w:tplc="0410000F" w:tentative="1">
      <w:start w:val="1"/>
      <w:numFmt w:val="decimal"/>
      <w:lvlText w:val="%7."/>
      <w:lvlJc w:val="left"/>
      <w:pPr>
        <w:ind w:left="5512" w:hanging="360"/>
      </w:pPr>
    </w:lvl>
    <w:lvl w:ilvl="7" w:tplc="04100019" w:tentative="1">
      <w:start w:val="1"/>
      <w:numFmt w:val="lowerLetter"/>
      <w:lvlText w:val="%8."/>
      <w:lvlJc w:val="left"/>
      <w:pPr>
        <w:ind w:left="6232" w:hanging="360"/>
      </w:pPr>
    </w:lvl>
    <w:lvl w:ilvl="8" w:tplc="0410001B" w:tentative="1">
      <w:start w:val="1"/>
      <w:numFmt w:val="lowerRoman"/>
      <w:lvlText w:val="%9."/>
      <w:lvlJc w:val="right"/>
      <w:pPr>
        <w:ind w:left="6952" w:hanging="180"/>
      </w:pPr>
    </w:lvl>
  </w:abstractNum>
  <w:abstractNum w:abstractNumId="17" w15:restartNumberingAfterBreak="0">
    <w:nsid w:val="327B5E60"/>
    <w:multiLevelType w:val="hybridMultilevel"/>
    <w:tmpl w:val="F0685AF4"/>
    <w:lvl w:ilvl="0" w:tplc="FFFFFFFF">
      <w:start w:val="1"/>
      <w:numFmt w:val="decimal"/>
      <w:lvlText w:val="%1)"/>
      <w:lvlJc w:val="left"/>
      <w:pPr>
        <w:ind w:left="472" w:hanging="360"/>
      </w:pPr>
      <w:rPr>
        <w:rFonts w:hint="default"/>
      </w:rPr>
    </w:lvl>
    <w:lvl w:ilvl="1" w:tplc="FFFFFFFF" w:tentative="1">
      <w:start w:val="1"/>
      <w:numFmt w:val="lowerLetter"/>
      <w:lvlText w:val="%2."/>
      <w:lvlJc w:val="left"/>
      <w:pPr>
        <w:ind w:left="1192" w:hanging="360"/>
      </w:pPr>
    </w:lvl>
    <w:lvl w:ilvl="2" w:tplc="FFFFFFFF" w:tentative="1">
      <w:start w:val="1"/>
      <w:numFmt w:val="lowerRoman"/>
      <w:lvlText w:val="%3."/>
      <w:lvlJc w:val="right"/>
      <w:pPr>
        <w:ind w:left="1912" w:hanging="180"/>
      </w:pPr>
    </w:lvl>
    <w:lvl w:ilvl="3" w:tplc="FFFFFFFF" w:tentative="1">
      <w:start w:val="1"/>
      <w:numFmt w:val="decimal"/>
      <w:lvlText w:val="%4."/>
      <w:lvlJc w:val="left"/>
      <w:pPr>
        <w:ind w:left="2632" w:hanging="360"/>
      </w:pPr>
    </w:lvl>
    <w:lvl w:ilvl="4" w:tplc="FFFFFFFF" w:tentative="1">
      <w:start w:val="1"/>
      <w:numFmt w:val="lowerLetter"/>
      <w:lvlText w:val="%5."/>
      <w:lvlJc w:val="left"/>
      <w:pPr>
        <w:ind w:left="3352" w:hanging="360"/>
      </w:pPr>
    </w:lvl>
    <w:lvl w:ilvl="5" w:tplc="FFFFFFFF" w:tentative="1">
      <w:start w:val="1"/>
      <w:numFmt w:val="lowerRoman"/>
      <w:lvlText w:val="%6."/>
      <w:lvlJc w:val="right"/>
      <w:pPr>
        <w:ind w:left="4072" w:hanging="180"/>
      </w:pPr>
    </w:lvl>
    <w:lvl w:ilvl="6" w:tplc="FFFFFFFF" w:tentative="1">
      <w:start w:val="1"/>
      <w:numFmt w:val="decimal"/>
      <w:lvlText w:val="%7."/>
      <w:lvlJc w:val="left"/>
      <w:pPr>
        <w:ind w:left="4792" w:hanging="360"/>
      </w:pPr>
    </w:lvl>
    <w:lvl w:ilvl="7" w:tplc="FFFFFFFF" w:tentative="1">
      <w:start w:val="1"/>
      <w:numFmt w:val="lowerLetter"/>
      <w:lvlText w:val="%8."/>
      <w:lvlJc w:val="left"/>
      <w:pPr>
        <w:ind w:left="5512" w:hanging="360"/>
      </w:pPr>
    </w:lvl>
    <w:lvl w:ilvl="8" w:tplc="FFFFFFFF" w:tentative="1">
      <w:start w:val="1"/>
      <w:numFmt w:val="lowerRoman"/>
      <w:lvlText w:val="%9."/>
      <w:lvlJc w:val="right"/>
      <w:pPr>
        <w:ind w:left="6232" w:hanging="180"/>
      </w:pPr>
    </w:lvl>
  </w:abstractNum>
  <w:abstractNum w:abstractNumId="18" w15:restartNumberingAfterBreak="0">
    <w:nsid w:val="35C8661F"/>
    <w:multiLevelType w:val="hybridMultilevel"/>
    <w:tmpl w:val="A86A6A34"/>
    <w:lvl w:ilvl="0" w:tplc="00000013">
      <w:start w:val="1"/>
      <w:numFmt w:val="bullet"/>
      <w:lvlText w:val=""/>
      <w:lvlJc w:val="left"/>
      <w:pPr>
        <w:ind w:left="1425" w:hanging="360"/>
      </w:pPr>
      <w:rPr>
        <w:rFonts w:ascii="Wingdings" w:hAnsi="Wingdings"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19" w15:restartNumberingAfterBreak="0">
    <w:nsid w:val="3E015A99"/>
    <w:multiLevelType w:val="hybridMultilevel"/>
    <w:tmpl w:val="C30087F2"/>
    <w:lvl w:ilvl="0" w:tplc="04100017">
      <w:start w:val="1"/>
      <w:numFmt w:val="lowerLetter"/>
      <w:lvlText w:val="%1)"/>
      <w:lvlJc w:val="left"/>
      <w:pPr>
        <w:ind w:left="1192" w:hanging="360"/>
      </w:pPr>
    </w:lvl>
    <w:lvl w:ilvl="1" w:tplc="04100017">
      <w:start w:val="1"/>
      <w:numFmt w:val="lowerLetter"/>
      <w:lvlText w:val="%2)"/>
      <w:lvlJc w:val="left"/>
      <w:pPr>
        <w:ind w:left="832" w:hanging="360"/>
      </w:pPr>
    </w:lvl>
    <w:lvl w:ilvl="2" w:tplc="0410001B">
      <w:start w:val="1"/>
      <w:numFmt w:val="lowerRoman"/>
      <w:lvlText w:val="%3."/>
      <w:lvlJc w:val="right"/>
      <w:pPr>
        <w:ind w:left="2632" w:hanging="180"/>
      </w:pPr>
    </w:lvl>
    <w:lvl w:ilvl="3" w:tplc="0410000F" w:tentative="1">
      <w:start w:val="1"/>
      <w:numFmt w:val="decimal"/>
      <w:lvlText w:val="%4."/>
      <w:lvlJc w:val="left"/>
      <w:pPr>
        <w:ind w:left="3352" w:hanging="360"/>
      </w:pPr>
    </w:lvl>
    <w:lvl w:ilvl="4" w:tplc="04100019" w:tentative="1">
      <w:start w:val="1"/>
      <w:numFmt w:val="lowerLetter"/>
      <w:lvlText w:val="%5."/>
      <w:lvlJc w:val="left"/>
      <w:pPr>
        <w:ind w:left="4072" w:hanging="360"/>
      </w:pPr>
    </w:lvl>
    <w:lvl w:ilvl="5" w:tplc="0410001B" w:tentative="1">
      <w:start w:val="1"/>
      <w:numFmt w:val="lowerRoman"/>
      <w:lvlText w:val="%6."/>
      <w:lvlJc w:val="right"/>
      <w:pPr>
        <w:ind w:left="4792" w:hanging="180"/>
      </w:pPr>
    </w:lvl>
    <w:lvl w:ilvl="6" w:tplc="0410000F" w:tentative="1">
      <w:start w:val="1"/>
      <w:numFmt w:val="decimal"/>
      <w:lvlText w:val="%7."/>
      <w:lvlJc w:val="left"/>
      <w:pPr>
        <w:ind w:left="5512" w:hanging="360"/>
      </w:pPr>
    </w:lvl>
    <w:lvl w:ilvl="7" w:tplc="04100019" w:tentative="1">
      <w:start w:val="1"/>
      <w:numFmt w:val="lowerLetter"/>
      <w:lvlText w:val="%8."/>
      <w:lvlJc w:val="left"/>
      <w:pPr>
        <w:ind w:left="6232" w:hanging="360"/>
      </w:pPr>
    </w:lvl>
    <w:lvl w:ilvl="8" w:tplc="0410001B" w:tentative="1">
      <w:start w:val="1"/>
      <w:numFmt w:val="lowerRoman"/>
      <w:lvlText w:val="%9."/>
      <w:lvlJc w:val="right"/>
      <w:pPr>
        <w:ind w:left="6952" w:hanging="180"/>
      </w:pPr>
    </w:lvl>
  </w:abstractNum>
  <w:abstractNum w:abstractNumId="20" w15:restartNumberingAfterBreak="0">
    <w:nsid w:val="43FE32FA"/>
    <w:multiLevelType w:val="hybridMultilevel"/>
    <w:tmpl w:val="BCC0AAB8"/>
    <w:lvl w:ilvl="0" w:tplc="C818C4CC">
      <w:numFmt w:val="bullet"/>
      <w:lvlText w:val=""/>
      <w:lvlJc w:val="left"/>
      <w:pPr>
        <w:ind w:left="1245" w:hanging="360"/>
      </w:pPr>
      <w:rPr>
        <w:rFonts w:ascii="Wingdings" w:eastAsia="Wingdings" w:hAnsi="Wingdings" w:cs="Wingdings" w:hint="default"/>
        <w:w w:val="99"/>
        <w:sz w:val="24"/>
        <w:szCs w:val="24"/>
        <w:lang w:val="it-IT" w:eastAsia="en-US" w:bidi="ar-SA"/>
      </w:rPr>
    </w:lvl>
    <w:lvl w:ilvl="1" w:tplc="652E1F9A">
      <w:numFmt w:val="bullet"/>
      <w:lvlText w:val="•"/>
      <w:lvlJc w:val="left"/>
      <w:pPr>
        <w:ind w:left="2178" w:hanging="360"/>
      </w:pPr>
      <w:rPr>
        <w:rFonts w:hint="default"/>
        <w:lang w:val="it-IT" w:eastAsia="en-US" w:bidi="ar-SA"/>
      </w:rPr>
    </w:lvl>
    <w:lvl w:ilvl="2" w:tplc="D08AEABC">
      <w:numFmt w:val="bullet"/>
      <w:lvlText w:val="•"/>
      <w:lvlJc w:val="left"/>
      <w:pPr>
        <w:ind w:left="3116" w:hanging="360"/>
      </w:pPr>
      <w:rPr>
        <w:rFonts w:hint="default"/>
        <w:lang w:val="it-IT" w:eastAsia="en-US" w:bidi="ar-SA"/>
      </w:rPr>
    </w:lvl>
    <w:lvl w:ilvl="3" w:tplc="D38428B6">
      <w:numFmt w:val="bullet"/>
      <w:lvlText w:val="•"/>
      <w:lvlJc w:val="left"/>
      <w:pPr>
        <w:ind w:left="4054" w:hanging="360"/>
      </w:pPr>
      <w:rPr>
        <w:rFonts w:hint="default"/>
        <w:lang w:val="it-IT" w:eastAsia="en-US" w:bidi="ar-SA"/>
      </w:rPr>
    </w:lvl>
    <w:lvl w:ilvl="4" w:tplc="4CBE721E">
      <w:numFmt w:val="bullet"/>
      <w:lvlText w:val="•"/>
      <w:lvlJc w:val="left"/>
      <w:pPr>
        <w:ind w:left="4992" w:hanging="360"/>
      </w:pPr>
      <w:rPr>
        <w:rFonts w:hint="default"/>
        <w:lang w:val="it-IT" w:eastAsia="en-US" w:bidi="ar-SA"/>
      </w:rPr>
    </w:lvl>
    <w:lvl w:ilvl="5" w:tplc="679431A4">
      <w:numFmt w:val="bullet"/>
      <w:lvlText w:val="•"/>
      <w:lvlJc w:val="left"/>
      <w:pPr>
        <w:ind w:left="5930" w:hanging="360"/>
      </w:pPr>
      <w:rPr>
        <w:rFonts w:hint="default"/>
        <w:lang w:val="it-IT" w:eastAsia="en-US" w:bidi="ar-SA"/>
      </w:rPr>
    </w:lvl>
    <w:lvl w:ilvl="6" w:tplc="AB58C948">
      <w:numFmt w:val="bullet"/>
      <w:lvlText w:val="•"/>
      <w:lvlJc w:val="left"/>
      <w:pPr>
        <w:ind w:left="6868" w:hanging="360"/>
      </w:pPr>
      <w:rPr>
        <w:rFonts w:hint="default"/>
        <w:lang w:val="it-IT" w:eastAsia="en-US" w:bidi="ar-SA"/>
      </w:rPr>
    </w:lvl>
    <w:lvl w:ilvl="7" w:tplc="4DD0860C">
      <w:numFmt w:val="bullet"/>
      <w:lvlText w:val="•"/>
      <w:lvlJc w:val="left"/>
      <w:pPr>
        <w:ind w:left="7806" w:hanging="360"/>
      </w:pPr>
      <w:rPr>
        <w:rFonts w:hint="default"/>
        <w:lang w:val="it-IT" w:eastAsia="en-US" w:bidi="ar-SA"/>
      </w:rPr>
    </w:lvl>
    <w:lvl w:ilvl="8" w:tplc="0C043352">
      <w:numFmt w:val="bullet"/>
      <w:lvlText w:val="•"/>
      <w:lvlJc w:val="left"/>
      <w:pPr>
        <w:ind w:left="8744" w:hanging="360"/>
      </w:pPr>
      <w:rPr>
        <w:rFonts w:hint="default"/>
        <w:lang w:val="it-IT" w:eastAsia="en-US" w:bidi="ar-SA"/>
      </w:rPr>
    </w:lvl>
  </w:abstractNum>
  <w:abstractNum w:abstractNumId="21" w15:restartNumberingAfterBreak="0">
    <w:nsid w:val="46F15DEB"/>
    <w:multiLevelType w:val="hybridMultilevel"/>
    <w:tmpl w:val="1C66CF0E"/>
    <w:lvl w:ilvl="0" w:tplc="078E0CA2">
      <w:start w:val="14"/>
      <w:numFmt w:val="bullet"/>
      <w:lvlText w:val="-"/>
      <w:lvlJc w:val="left"/>
      <w:pPr>
        <w:ind w:left="1080" w:hanging="360"/>
      </w:pPr>
      <w:rPr>
        <w:rFonts w:ascii="PalatinoLinotype-Roman" w:eastAsiaTheme="minorHAnsi" w:hAnsi="PalatinoLinotype-Roman" w:cs="PalatinoLinotype-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2" w15:restartNumberingAfterBreak="0">
    <w:nsid w:val="481C13AF"/>
    <w:multiLevelType w:val="hybridMultilevel"/>
    <w:tmpl w:val="A5C06054"/>
    <w:lvl w:ilvl="0" w:tplc="04100001">
      <w:start w:val="1"/>
      <w:numFmt w:val="bullet"/>
      <w:lvlText w:val=""/>
      <w:lvlJc w:val="left"/>
      <w:pPr>
        <w:ind w:left="1190" w:hanging="360"/>
      </w:pPr>
      <w:rPr>
        <w:rFonts w:ascii="Symbol" w:hAnsi="Symbol" w:hint="default"/>
      </w:rPr>
    </w:lvl>
    <w:lvl w:ilvl="1" w:tplc="04100003" w:tentative="1">
      <w:start w:val="1"/>
      <w:numFmt w:val="bullet"/>
      <w:lvlText w:val="o"/>
      <w:lvlJc w:val="left"/>
      <w:pPr>
        <w:ind w:left="1910" w:hanging="360"/>
      </w:pPr>
      <w:rPr>
        <w:rFonts w:ascii="Courier New" w:hAnsi="Courier New" w:cs="Courier New" w:hint="default"/>
      </w:rPr>
    </w:lvl>
    <w:lvl w:ilvl="2" w:tplc="04100005" w:tentative="1">
      <w:start w:val="1"/>
      <w:numFmt w:val="bullet"/>
      <w:lvlText w:val=""/>
      <w:lvlJc w:val="left"/>
      <w:pPr>
        <w:ind w:left="2630" w:hanging="360"/>
      </w:pPr>
      <w:rPr>
        <w:rFonts w:ascii="Wingdings" w:hAnsi="Wingdings" w:hint="default"/>
      </w:rPr>
    </w:lvl>
    <w:lvl w:ilvl="3" w:tplc="04100001" w:tentative="1">
      <w:start w:val="1"/>
      <w:numFmt w:val="bullet"/>
      <w:lvlText w:val=""/>
      <w:lvlJc w:val="left"/>
      <w:pPr>
        <w:ind w:left="3350" w:hanging="360"/>
      </w:pPr>
      <w:rPr>
        <w:rFonts w:ascii="Symbol" w:hAnsi="Symbol" w:hint="default"/>
      </w:rPr>
    </w:lvl>
    <w:lvl w:ilvl="4" w:tplc="04100003" w:tentative="1">
      <w:start w:val="1"/>
      <w:numFmt w:val="bullet"/>
      <w:lvlText w:val="o"/>
      <w:lvlJc w:val="left"/>
      <w:pPr>
        <w:ind w:left="4070" w:hanging="360"/>
      </w:pPr>
      <w:rPr>
        <w:rFonts w:ascii="Courier New" w:hAnsi="Courier New" w:cs="Courier New" w:hint="default"/>
      </w:rPr>
    </w:lvl>
    <w:lvl w:ilvl="5" w:tplc="04100005" w:tentative="1">
      <w:start w:val="1"/>
      <w:numFmt w:val="bullet"/>
      <w:lvlText w:val=""/>
      <w:lvlJc w:val="left"/>
      <w:pPr>
        <w:ind w:left="4790" w:hanging="360"/>
      </w:pPr>
      <w:rPr>
        <w:rFonts w:ascii="Wingdings" w:hAnsi="Wingdings" w:hint="default"/>
      </w:rPr>
    </w:lvl>
    <w:lvl w:ilvl="6" w:tplc="04100001" w:tentative="1">
      <w:start w:val="1"/>
      <w:numFmt w:val="bullet"/>
      <w:lvlText w:val=""/>
      <w:lvlJc w:val="left"/>
      <w:pPr>
        <w:ind w:left="5510" w:hanging="360"/>
      </w:pPr>
      <w:rPr>
        <w:rFonts w:ascii="Symbol" w:hAnsi="Symbol" w:hint="default"/>
      </w:rPr>
    </w:lvl>
    <w:lvl w:ilvl="7" w:tplc="04100003" w:tentative="1">
      <w:start w:val="1"/>
      <w:numFmt w:val="bullet"/>
      <w:lvlText w:val="o"/>
      <w:lvlJc w:val="left"/>
      <w:pPr>
        <w:ind w:left="6230" w:hanging="360"/>
      </w:pPr>
      <w:rPr>
        <w:rFonts w:ascii="Courier New" w:hAnsi="Courier New" w:cs="Courier New" w:hint="default"/>
      </w:rPr>
    </w:lvl>
    <w:lvl w:ilvl="8" w:tplc="04100005" w:tentative="1">
      <w:start w:val="1"/>
      <w:numFmt w:val="bullet"/>
      <w:lvlText w:val=""/>
      <w:lvlJc w:val="left"/>
      <w:pPr>
        <w:ind w:left="6950" w:hanging="360"/>
      </w:pPr>
      <w:rPr>
        <w:rFonts w:ascii="Wingdings" w:hAnsi="Wingdings" w:hint="default"/>
      </w:rPr>
    </w:lvl>
  </w:abstractNum>
  <w:abstractNum w:abstractNumId="23" w15:restartNumberingAfterBreak="0">
    <w:nsid w:val="48482C62"/>
    <w:multiLevelType w:val="hybridMultilevel"/>
    <w:tmpl w:val="E76C9820"/>
    <w:lvl w:ilvl="0" w:tplc="6926633C">
      <w:start w:val="1"/>
      <w:numFmt w:val="decimal"/>
      <w:lvlText w:val="%1)"/>
      <w:lvlJc w:val="left"/>
      <w:pPr>
        <w:ind w:left="927" w:hanging="360"/>
      </w:pPr>
      <w:rPr>
        <w:rFonts w:hint="default"/>
        <w:b w:val="0"/>
        <w:bCs w:val="0"/>
      </w:rPr>
    </w:lvl>
    <w:lvl w:ilvl="1" w:tplc="A8F083FC">
      <w:start w:val="1"/>
      <w:numFmt w:val="lowerLetter"/>
      <w:lvlText w:val="%2)"/>
      <w:lvlJc w:val="left"/>
      <w:pPr>
        <w:ind w:left="1192" w:hanging="360"/>
      </w:pPr>
      <w:rPr>
        <w:rFonts w:hint="default"/>
      </w:r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24" w15:restartNumberingAfterBreak="0">
    <w:nsid w:val="48896F4D"/>
    <w:multiLevelType w:val="hybridMultilevel"/>
    <w:tmpl w:val="53927BCC"/>
    <w:lvl w:ilvl="0" w:tplc="BC06DC1A">
      <w:numFmt w:val="bullet"/>
      <w:lvlText w:val="-"/>
      <w:lvlJc w:val="left"/>
      <w:pPr>
        <w:ind w:left="472" w:hanging="147"/>
      </w:pPr>
      <w:rPr>
        <w:rFonts w:ascii="Times New Roman" w:eastAsia="Times New Roman" w:hAnsi="Times New Roman" w:cs="Times New Roman" w:hint="default"/>
        <w:w w:val="99"/>
        <w:sz w:val="24"/>
        <w:szCs w:val="24"/>
        <w:lang w:val="it-IT" w:eastAsia="en-US" w:bidi="ar-SA"/>
      </w:rPr>
    </w:lvl>
    <w:lvl w:ilvl="1" w:tplc="594C200E">
      <w:numFmt w:val="bullet"/>
      <w:lvlText w:val="•"/>
      <w:lvlJc w:val="left"/>
      <w:pPr>
        <w:ind w:left="1494" w:hanging="147"/>
      </w:pPr>
      <w:rPr>
        <w:rFonts w:hint="default"/>
        <w:lang w:val="it-IT" w:eastAsia="en-US" w:bidi="ar-SA"/>
      </w:rPr>
    </w:lvl>
    <w:lvl w:ilvl="2" w:tplc="40B84D66">
      <w:numFmt w:val="bullet"/>
      <w:lvlText w:val="•"/>
      <w:lvlJc w:val="left"/>
      <w:pPr>
        <w:ind w:left="2508" w:hanging="147"/>
      </w:pPr>
      <w:rPr>
        <w:rFonts w:hint="default"/>
        <w:lang w:val="it-IT" w:eastAsia="en-US" w:bidi="ar-SA"/>
      </w:rPr>
    </w:lvl>
    <w:lvl w:ilvl="3" w:tplc="AEAEEFB8">
      <w:numFmt w:val="bullet"/>
      <w:lvlText w:val="•"/>
      <w:lvlJc w:val="left"/>
      <w:pPr>
        <w:ind w:left="3522" w:hanging="147"/>
      </w:pPr>
      <w:rPr>
        <w:rFonts w:hint="default"/>
        <w:lang w:val="it-IT" w:eastAsia="en-US" w:bidi="ar-SA"/>
      </w:rPr>
    </w:lvl>
    <w:lvl w:ilvl="4" w:tplc="FAE60E0E">
      <w:numFmt w:val="bullet"/>
      <w:lvlText w:val="•"/>
      <w:lvlJc w:val="left"/>
      <w:pPr>
        <w:ind w:left="4536" w:hanging="147"/>
      </w:pPr>
      <w:rPr>
        <w:rFonts w:hint="default"/>
        <w:lang w:val="it-IT" w:eastAsia="en-US" w:bidi="ar-SA"/>
      </w:rPr>
    </w:lvl>
    <w:lvl w:ilvl="5" w:tplc="7B48F440">
      <w:numFmt w:val="bullet"/>
      <w:lvlText w:val="•"/>
      <w:lvlJc w:val="left"/>
      <w:pPr>
        <w:ind w:left="5550" w:hanging="147"/>
      </w:pPr>
      <w:rPr>
        <w:rFonts w:hint="default"/>
        <w:lang w:val="it-IT" w:eastAsia="en-US" w:bidi="ar-SA"/>
      </w:rPr>
    </w:lvl>
    <w:lvl w:ilvl="6" w:tplc="06A426DA">
      <w:numFmt w:val="bullet"/>
      <w:lvlText w:val="•"/>
      <w:lvlJc w:val="left"/>
      <w:pPr>
        <w:ind w:left="6564" w:hanging="147"/>
      </w:pPr>
      <w:rPr>
        <w:rFonts w:hint="default"/>
        <w:lang w:val="it-IT" w:eastAsia="en-US" w:bidi="ar-SA"/>
      </w:rPr>
    </w:lvl>
    <w:lvl w:ilvl="7" w:tplc="C30C1B58">
      <w:numFmt w:val="bullet"/>
      <w:lvlText w:val="•"/>
      <w:lvlJc w:val="left"/>
      <w:pPr>
        <w:ind w:left="7578" w:hanging="147"/>
      </w:pPr>
      <w:rPr>
        <w:rFonts w:hint="default"/>
        <w:lang w:val="it-IT" w:eastAsia="en-US" w:bidi="ar-SA"/>
      </w:rPr>
    </w:lvl>
    <w:lvl w:ilvl="8" w:tplc="70DE56CC">
      <w:numFmt w:val="bullet"/>
      <w:lvlText w:val="•"/>
      <w:lvlJc w:val="left"/>
      <w:pPr>
        <w:ind w:left="8592" w:hanging="147"/>
      </w:pPr>
      <w:rPr>
        <w:rFonts w:hint="default"/>
        <w:lang w:val="it-IT" w:eastAsia="en-US" w:bidi="ar-SA"/>
      </w:rPr>
    </w:lvl>
  </w:abstractNum>
  <w:abstractNum w:abstractNumId="25" w15:restartNumberingAfterBreak="0">
    <w:nsid w:val="49D776F7"/>
    <w:multiLevelType w:val="hybridMultilevel"/>
    <w:tmpl w:val="19E82594"/>
    <w:lvl w:ilvl="0" w:tplc="FFFFFFFF">
      <w:start w:val="1"/>
      <w:numFmt w:val="bullet"/>
      <w:lvlText w:val=""/>
      <w:lvlJc w:val="left"/>
      <w:pPr>
        <w:ind w:left="1552" w:hanging="360"/>
      </w:pPr>
      <w:rPr>
        <w:rFonts w:ascii="Symbol" w:hAnsi="Symbol" w:hint="default"/>
      </w:rPr>
    </w:lvl>
    <w:lvl w:ilvl="1" w:tplc="078E0CA2">
      <w:start w:val="14"/>
      <w:numFmt w:val="bullet"/>
      <w:lvlText w:val="-"/>
      <w:lvlJc w:val="left"/>
      <w:pPr>
        <w:ind w:left="1912" w:hanging="360"/>
      </w:pPr>
      <w:rPr>
        <w:rFonts w:ascii="PalatinoLinotype-Roman" w:eastAsiaTheme="minorHAnsi" w:hAnsi="PalatinoLinotype-Roman" w:cs="PalatinoLinotype-Roman" w:hint="default"/>
      </w:rPr>
    </w:lvl>
    <w:lvl w:ilvl="2" w:tplc="FFFFFFFF" w:tentative="1">
      <w:start w:val="1"/>
      <w:numFmt w:val="bullet"/>
      <w:lvlText w:val=""/>
      <w:lvlJc w:val="left"/>
      <w:pPr>
        <w:ind w:left="2632" w:hanging="360"/>
      </w:pPr>
      <w:rPr>
        <w:rFonts w:ascii="Wingdings" w:hAnsi="Wingdings" w:hint="default"/>
      </w:rPr>
    </w:lvl>
    <w:lvl w:ilvl="3" w:tplc="FFFFFFFF" w:tentative="1">
      <w:start w:val="1"/>
      <w:numFmt w:val="bullet"/>
      <w:lvlText w:val=""/>
      <w:lvlJc w:val="left"/>
      <w:pPr>
        <w:ind w:left="3352" w:hanging="360"/>
      </w:pPr>
      <w:rPr>
        <w:rFonts w:ascii="Symbol" w:hAnsi="Symbol" w:hint="default"/>
      </w:rPr>
    </w:lvl>
    <w:lvl w:ilvl="4" w:tplc="FFFFFFFF" w:tentative="1">
      <w:start w:val="1"/>
      <w:numFmt w:val="bullet"/>
      <w:lvlText w:val="o"/>
      <w:lvlJc w:val="left"/>
      <w:pPr>
        <w:ind w:left="4072" w:hanging="360"/>
      </w:pPr>
      <w:rPr>
        <w:rFonts w:ascii="Courier New" w:hAnsi="Courier New" w:cs="Courier New" w:hint="default"/>
      </w:rPr>
    </w:lvl>
    <w:lvl w:ilvl="5" w:tplc="FFFFFFFF" w:tentative="1">
      <w:start w:val="1"/>
      <w:numFmt w:val="bullet"/>
      <w:lvlText w:val=""/>
      <w:lvlJc w:val="left"/>
      <w:pPr>
        <w:ind w:left="4792" w:hanging="360"/>
      </w:pPr>
      <w:rPr>
        <w:rFonts w:ascii="Wingdings" w:hAnsi="Wingdings" w:hint="default"/>
      </w:rPr>
    </w:lvl>
    <w:lvl w:ilvl="6" w:tplc="FFFFFFFF" w:tentative="1">
      <w:start w:val="1"/>
      <w:numFmt w:val="bullet"/>
      <w:lvlText w:val=""/>
      <w:lvlJc w:val="left"/>
      <w:pPr>
        <w:ind w:left="5512" w:hanging="360"/>
      </w:pPr>
      <w:rPr>
        <w:rFonts w:ascii="Symbol" w:hAnsi="Symbol" w:hint="default"/>
      </w:rPr>
    </w:lvl>
    <w:lvl w:ilvl="7" w:tplc="FFFFFFFF" w:tentative="1">
      <w:start w:val="1"/>
      <w:numFmt w:val="bullet"/>
      <w:lvlText w:val="o"/>
      <w:lvlJc w:val="left"/>
      <w:pPr>
        <w:ind w:left="6232" w:hanging="360"/>
      </w:pPr>
      <w:rPr>
        <w:rFonts w:ascii="Courier New" w:hAnsi="Courier New" w:cs="Courier New" w:hint="default"/>
      </w:rPr>
    </w:lvl>
    <w:lvl w:ilvl="8" w:tplc="FFFFFFFF" w:tentative="1">
      <w:start w:val="1"/>
      <w:numFmt w:val="bullet"/>
      <w:lvlText w:val=""/>
      <w:lvlJc w:val="left"/>
      <w:pPr>
        <w:ind w:left="6952" w:hanging="360"/>
      </w:pPr>
      <w:rPr>
        <w:rFonts w:ascii="Wingdings" w:hAnsi="Wingdings" w:hint="default"/>
      </w:rPr>
    </w:lvl>
  </w:abstractNum>
  <w:abstractNum w:abstractNumId="26" w15:restartNumberingAfterBreak="0">
    <w:nsid w:val="4A415322"/>
    <w:multiLevelType w:val="hybridMultilevel"/>
    <w:tmpl w:val="93DCD590"/>
    <w:lvl w:ilvl="0" w:tplc="FFFFFFFF">
      <w:numFmt w:val="bullet"/>
      <w:lvlText w:val="-"/>
      <w:lvlJc w:val="left"/>
      <w:pPr>
        <w:ind w:left="1211" w:hanging="360"/>
      </w:pPr>
      <w:rPr>
        <w:rFonts w:ascii="Times New Roman" w:eastAsia="Times New Roman" w:hAnsi="Times New Roman" w:cs="Times New Roman" w:hint="default"/>
        <w:w w:val="99"/>
        <w:sz w:val="24"/>
        <w:szCs w:val="24"/>
        <w:lang w:val="it-IT" w:eastAsia="en-US" w:bidi="ar-SA"/>
      </w:rPr>
    </w:lvl>
    <w:lvl w:ilvl="1" w:tplc="38661DD8">
      <w:numFmt w:val="bullet"/>
      <w:lvlText w:val="-"/>
      <w:lvlJc w:val="left"/>
      <w:pPr>
        <w:ind w:left="1931" w:hanging="360"/>
      </w:pPr>
      <w:rPr>
        <w:rFonts w:ascii="Times New Roman" w:eastAsia="Times New Roman" w:hAnsi="Times New Roman" w:cs="Times New Roman" w:hint="default"/>
        <w:w w:val="99"/>
        <w:sz w:val="24"/>
        <w:szCs w:val="24"/>
        <w:lang w:val="it-IT" w:eastAsia="en-US" w:bidi="ar-SA"/>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7" w15:restartNumberingAfterBreak="0">
    <w:nsid w:val="4BC50448"/>
    <w:multiLevelType w:val="hybridMultilevel"/>
    <w:tmpl w:val="923EE0A6"/>
    <w:lvl w:ilvl="0" w:tplc="31EED0A2">
      <w:numFmt w:val="bullet"/>
      <w:lvlText w:val="-"/>
      <w:lvlJc w:val="left"/>
      <w:pPr>
        <w:ind w:left="1440" w:hanging="360"/>
      </w:pPr>
      <w:rPr>
        <w:rFonts w:ascii="Times New Roman" w:eastAsia="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4F802F8E"/>
    <w:multiLevelType w:val="hybridMultilevel"/>
    <w:tmpl w:val="38405056"/>
    <w:lvl w:ilvl="0" w:tplc="790C4F32">
      <w:numFmt w:val="bullet"/>
      <w:lvlText w:val="-"/>
      <w:lvlJc w:val="left"/>
      <w:pPr>
        <w:ind w:left="1106" w:hanging="286"/>
      </w:pPr>
      <w:rPr>
        <w:rFonts w:ascii="Arial MT" w:eastAsia="Arial MT" w:hAnsi="Arial MT" w:cs="Arial MT" w:hint="default"/>
        <w:w w:val="99"/>
        <w:sz w:val="24"/>
        <w:szCs w:val="24"/>
        <w:lang w:val="it-IT" w:eastAsia="en-US" w:bidi="ar-SA"/>
      </w:rPr>
    </w:lvl>
    <w:lvl w:ilvl="1" w:tplc="86B69B9A">
      <w:numFmt w:val="bullet"/>
      <w:lvlText w:val="•"/>
      <w:lvlJc w:val="left"/>
      <w:pPr>
        <w:ind w:left="2052" w:hanging="286"/>
      </w:pPr>
      <w:rPr>
        <w:rFonts w:hint="default"/>
        <w:lang w:val="it-IT" w:eastAsia="en-US" w:bidi="ar-SA"/>
      </w:rPr>
    </w:lvl>
    <w:lvl w:ilvl="2" w:tplc="EA0ED154">
      <w:numFmt w:val="bullet"/>
      <w:lvlText w:val="•"/>
      <w:lvlJc w:val="left"/>
      <w:pPr>
        <w:ind w:left="3004" w:hanging="286"/>
      </w:pPr>
      <w:rPr>
        <w:rFonts w:hint="default"/>
        <w:lang w:val="it-IT" w:eastAsia="en-US" w:bidi="ar-SA"/>
      </w:rPr>
    </w:lvl>
    <w:lvl w:ilvl="3" w:tplc="409E60F4">
      <w:numFmt w:val="bullet"/>
      <w:lvlText w:val="•"/>
      <w:lvlJc w:val="left"/>
      <w:pPr>
        <w:ind w:left="3956" w:hanging="286"/>
      </w:pPr>
      <w:rPr>
        <w:rFonts w:hint="default"/>
        <w:lang w:val="it-IT" w:eastAsia="en-US" w:bidi="ar-SA"/>
      </w:rPr>
    </w:lvl>
    <w:lvl w:ilvl="4" w:tplc="CF80EF30">
      <w:numFmt w:val="bullet"/>
      <w:lvlText w:val="•"/>
      <w:lvlJc w:val="left"/>
      <w:pPr>
        <w:ind w:left="4908" w:hanging="286"/>
      </w:pPr>
      <w:rPr>
        <w:rFonts w:hint="default"/>
        <w:lang w:val="it-IT" w:eastAsia="en-US" w:bidi="ar-SA"/>
      </w:rPr>
    </w:lvl>
    <w:lvl w:ilvl="5" w:tplc="A404AEDA">
      <w:numFmt w:val="bullet"/>
      <w:lvlText w:val="•"/>
      <w:lvlJc w:val="left"/>
      <w:pPr>
        <w:ind w:left="5860" w:hanging="286"/>
      </w:pPr>
      <w:rPr>
        <w:rFonts w:hint="default"/>
        <w:lang w:val="it-IT" w:eastAsia="en-US" w:bidi="ar-SA"/>
      </w:rPr>
    </w:lvl>
    <w:lvl w:ilvl="6" w:tplc="77B00E88">
      <w:numFmt w:val="bullet"/>
      <w:lvlText w:val="•"/>
      <w:lvlJc w:val="left"/>
      <w:pPr>
        <w:ind w:left="6812" w:hanging="286"/>
      </w:pPr>
      <w:rPr>
        <w:rFonts w:hint="default"/>
        <w:lang w:val="it-IT" w:eastAsia="en-US" w:bidi="ar-SA"/>
      </w:rPr>
    </w:lvl>
    <w:lvl w:ilvl="7" w:tplc="FC144A64">
      <w:numFmt w:val="bullet"/>
      <w:lvlText w:val="•"/>
      <w:lvlJc w:val="left"/>
      <w:pPr>
        <w:ind w:left="7764" w:hanging="286"/>
      </w:pPr>
      <w:rPr>
        <w:rFonts w:hint="default"/>
        <w:lang w:val="it-IT" w:eastAsia="en-US" w:bidi="ar-SA"/>
      </w:rPr>
    </w:lvl>
    <w:lvl w:ilvl="8" w:tplc="668EB4A2">
      <w:numFmt w:val="bullet"/>
      <w:lvlText w:val="•"/>
      <w:lvlJc w:val="left"/>
      <w:pPr>
        <w:ind w:left="8716" w:hanging="286"/>
      </w:pPr>
      <w:rPr>
        <w:rFonts w:hint="default"/>
        <w:lang w:val="it-IT" w:eastAsia="en-US" w:bidi="ar-SA"/>
      </w:rPr>
    </w:lvl>
  </w:abstractNum>
  <w:abstractNum w:abstractNumId="29" w15:restartNumberingAfterBreak="0">
    <w:nsid w:val="51A91212"/>
    <w:multiLevelType w:val="hybridMultilevel"/>
    <w:tmpl w:val="F726369C"/>
    <w:lvl w:ilvl="0" w:tplc="00000002">
      <w:start w:val="1"/>
      <w:numFmt w:val="bullet"/>
      <w:lvlText w:val="-"/>
      <w:lvlJc w:val="left"/>
      <w:pPr>
        <w:ind w:left="2136" w:hanging="360"/>
      </w:pPr>
      <w:rPr>
        <w:rFonts w:ascii="OpenSymbol" w:hAnsi="OpenSymbol"/>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0" w15:restartNumberingAfterBreak="0">
    <w:nsid w:val="5531100A"/>
    <w:multiLevelType w:val="hybridMultilevel"/>
    <w:tmpl w:val="213C58D0"/>
    <w:lvl w:ilvl="0" w:tplc="A27E5A8C">
      <w:numFmt w:val="bullet"/>
      <w:lvlText w:val="-"/>
      <w:lvlJc w:val="left"/>
      <w:pPr>
        <w:ind w:left="539" w:hanging="140"/>
      </w:pPr>
      <w:rPr>
        <w:rFonts w:ascii="Times New Roman" w:eastAsia="Times New Roman" w:hAnsi="Times New Roman" w:cs="Times New Roman" w:hint="default"/>
        <w:w w:val="99"/>
        <w:sz w:val="24"/>
        <w:szCs w:val="24"/>
        <w:lang w:val="it-IT" w:eastAsia="en-US" w:bidi="ar-SA"/>
      </w:rPr>
    </w:lvl>
    <w:lvl w:ilvl="1" w:tplc="15329648">
      <w:numFmt w:val="bullet"/>
      <w:lvlText w:val="•"/>
      <w:lvlJc w:val="left"/>
      <w:pPr>
        <w:ind w:left="1548" w:hanging="140"/>
      </w:pPr>
      <w:rPr>
        <w:rFonts w:hint="default"/>
        <w:lang w:val="it-IT" w:eastAsia="en-US" w:bidi="ar-SA"/>
      </w:rPr>
    </w:lvl>
    <w:lvl w:ilvl="2" w:tplc="C16851EC">
      <w:numFmt w:val="bullet"/>
      <w:lvlText w:val="•"/>
      <w:lvlJc w:val="left"/>
      <w:pPr>
        <w:ind w:left="2556" w:hanging="140"/>
      </w:pPr>
      <w:rPr>
        <w:rFonts w:hint="default"/>
        <w:lang w:val="it-IT" w:eastAsia="en-US" w:bidi="ar-SA"/>
      </w:rPr>
    </w:lvl>
    <w:lvl w:ilvl="3" w:tplc="495822AA">
      <w:numFmt w:val="bullet"/>
      <w:lvlText w:val="•"/>
      <w:lvlJc w:val="left"/>
      <w:pPr>
        <w:ind w:left="3564" w:hanging="140"/>
      </w:pPr>
      <w:rPr>
        <w:rFonts w:hint="default"/>
        <w:lang w:val="it-IT" w:eastAsia="en-US" w:bidi="ar-SA"/>
      </w:rPr>
    </w:lvl>
    <w:lvl w:ilvl="4" w:tplc="454A8B7E">
      <w:numFmt w:val="bullet"/>
      <w:lvlText w:val="•"/>
      <w:lvlJc w:val="left"/>
      <w:pPr>
        <w:ind w:left="4572" w:hanging="140"/>
      </w:pPr>
      <w:rPr>
        <w:rFonts w:hint="default"/>
        <w:lang w:val="it-IT" w:eastAsia="en-US" w:bidi="ar-SA"/>
      </w:rPr>
    </w:lvl>
    <w:lvl w:ilvl="5" w:tplc="E8C8CAF4">
      <w:numFmt w:val="bullet"/>
      <w:lvlText w:val="•"/>
      <w:lvlJc w:val="left"/>
      <w:pPr>
        <w:ind w:left="5580" w:hanging="140"/>
      </w:pPr>
      <w:rPr>
        <w:rFonts w:hint="default"/>
        <w:lang w:val="it-IT" w:eastAsia="en-US" w:bidi="ar-SA"/>
      </w:rPr>
    </w:lvl>
    <w:lvl w:ilvl="6" w:tplc="895062BC">
      <w:numFmt w:val="bullet"/>
      <w:lvlText w:val="•"/>
      <w:lvlJc w:val="left"/>
      <w:pPr>
        <w:ind w:left="6588" w:hanging="140"/>
      </w:pPr>
      <w:rPr>
        <w:rFonts w:hint="default"/>
        <w:lang w:val="it-IT" w:eastAsia="en-US" w:bidi="ar-SA"/>
      </w:rPr>
    </w:lvl>
    <w:lvl w:ilvl="7" w:tplc="31222E96">
      <w:numFmt w:val="bullet"/>
      <w:lvlText w:val="•"/>
      <w:lvlJc w:val="left"/>
      <w:pPr>
        <w:ind w:left="7596" w:hanging="140"/>
      </w:pPr>
      <w:rPr>
        <w:rFonts w:hint="default"/>
        <w:lang w:val="it-IT" w:eastAsia="en-US" w:bidi="ar-SA"/>
      </w:rPr>
    </w:lvl>
    <w:lvl w:ilvl="8" w:tplc="B08C6310">
      <w:numFmt w:val="bullet"/>
      <w:lvlText w:val="•"/>
      <w:lvlJc w:val="left"/>
      <w:pPr>
        <w:ind w:left="8604" w:hanging="140"/>
      </w:pPr>
      <w:rPr>
        <w:rFonts w:hint="default"/>
        <w:lang w:val="it-IT" w:eastAsia="en-US" w:bidi="ar-SA"/>
      </w:rPr>
    </w:lvl>
  </w:abstractNum>
  <w:abstractNum w:abstractNumId="31" w15:restartNumberingAfterBreak="0">
    <w:nsid w:val="56F94F90"/>
    <w:multiLevelType w:val="hybridMultilevel"/>
    <w:tmpl w:val="CD225112"/>
    <w:lvl w:ilvl="0" w:tplc="B5BC5EFE">
      <w:start w:val="1"/>
      <w:numFmt w:val="lowerLetter"/>
      <w:lvlText w:val="%1)"/>
      <w:lvlJc w:val="left"/>
      <w:pPr>
        <w:ind w:left="472" w:hanging="360"/>
      </w:pPr>
      <w:rPr>
        <w:rFonts w:hint="default"/>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32" w15:restartNumberingAfterBreak="0">
    <w:nsid w:val="57564019"/>
    <w:multiLevelType w:val="hybridMultilevel"/>
    <w:tmpl w:val="821C07DC"/>
    <w:lvl w:ilvl="0" w:tplc="E9C01F66">
      <w:start w:val="1"/>
      <w:numFmt w:val="decimal"/>
      <w:lvlText w:val="%1."/>
      <w:lvlJc w:val="left"/>
      <w:pPr>
        <w:ind w:left="460" w:hanging="348"/>
      </w:pPr>
      <w:rPr>
        <w:rFonts w:ascii="Times New Roman" w:eastAsia="Times New Roman" w:hAnsi="Times New Roman" w:cs="Times New Roman" w:hint="default"/>
        <w:b/>
        <w:bCs/>
        <w:w w:val="99"/>
        <w:sz w:val="24"/>
        <w:szCs w:val="24"/>
        <w:lang w:val="it-IT" w:eastAsia="en-US" w:bidi="ar-SA"/>
      </w:rPr>
    </w:lvl>
    <w:lvl w:ilvl="1" w:tplc="F0D022C4">
      <w:numFmt w:val="bullet"/>
      <w:lvlText w:val="-"/>
      <w:lvlJc w:val="left"/>
      <w:pPr>
        <w:ind w:left="1041" w:hanging="569"/>
      </w:pPr>
      <w:rPr>
        <w:rFonts w:ascii="Arial MT" w:eastAsia="Arial MT" w:hAnsi="Arial MT" w:cs="Arial MT" w:hint="default"/>
        <w:w w:val="99"/>
        <w:sz w:val="24"/>
        <w:szCs w:val="24"/>
        <w:lang w:val="it-IT" w:eastAsia="en-US" w:bidi="ar-SA"/>
      </w:rPr>
    </w:lvl>
    <w:lvl w:ilvl="2" w:tplc="FF004A34">
      <w:numFmt w:val="bullet"/>
      <w:lvlText w:val=""/>
      <w:lvlJc w:val="left"/>
      <w:pPr>
        <w:ind w:left="1531" w:hanging="284"/>
      </w:pPr>
      <w:rPr>
        <w:rFonts w:ascii="Wingdings" w:eastAsia="Wingdings" w:hAnsi="Wingdings" w:cs="Wingdings" w:hint="default"/>
        <w:w w:val="99"/>
        <w:sz w:val="24"/>
        <w:szCs w:val="24"/>
        <w:lang w:val="it-IT" w:eastAsia="en-US" w:bidi="ar-SA"/>
      </w:rPr>
    </w:lvl>
    <w:lvl w:ilvl="3" w:tplc="0CBA76B0">
      <w:numFmt w:val="bullet"/>
      <w:lvlText w:val="•"/>
      <w:lvlJc w:val="left"/>
      <w:pPr>
        <w:ind w:left="1540" w:hanging="284"/>
      </w:pPr>
      <w:rPr>
        <w:rFonts w:hint="default"/>
        <w:lang w:val="it-IT" w:eastAsia="en-US" w:bidi="ar-SA"/>
      </w:rPr>
    </w:lvl>
    <w:lvl w:ilvl="4" w:tplc="AC444CFA">
      <w:numFmt w:val="bullet"/>
      <w:lvlText w:val="•"/>
      <w:lvlJc w:val="left"/>
      <w:pPr>
        <w:ind w:left="2837" w:hanging="284"/>
      </w:pPr>
      <w:rPr>
        <w:rFonts w:hint="default"/>
        <w:lang w:val="it-IT" w:eastAsia="en-US" w:bidi="ar-SA"/>
      </w:rPr>
    </w:lvl>
    <w:lvl w:ilvl="5" w:tplc="6E36AD04">
      <w:numFmt w:val="bullet"/>
      <w:lvlText w:val="•"/>
      <w:lvlJc w:val="left"/>
      <w:pPr>
        <w:ind w:left="4134" w:hanging="284"/>
      </w:pPr>
      <w:rPr>
        <w:rFonts w:hint="default"/>
        <w:lang w:val="it-IT" w:eastAsia="en-US" w:bidi="ar-SA"/>
      </w:rPr>
    </w:lvl>
    <w:lvl w:ilvl="6" w:tplc="FA843DB2">
      <w:numFmt w:val="bullet"/>
      <w:lvlText w:val="•"/>
      <w:lvlJc w:val="left"/>
      <w:pPr>
        <w:ind w:left="5431" w:hanging="284"/>
      </w:pPr>
      <w:rPr>
        <w:rFonts w:hint="default"/>
        <w:lang w:val="it-IT" w:eastAsia="en-US" w:bidi="ar-SA"/>
      </w:rPr>
    </w:lvl>
    <w:lvl w:ilvl="7" w:tplc="308E1744">
      <w:numFmt w:val="bullet"/>
      <w:lvlText w:val="•"/>
      <w:lvlJc w:val="left"/>
      <w:pPr>
        <w:ind w:left="6728" w:hanging="284"/>
      </w:pPr>
      <w:rPr>
        <w:rFonts w:hint="default"/>
        <w:lang w:val="it-IT" w:eastAsia="en-US" w:bidi="ar-SA"/>
      </w:rPr>
    </w:lvl>
    <w:lvl w:ilvl="8" w:tplc="E5848A24">
      <w:numFmt w:val="bullet"/>
      <w:lvlText w:val="•"/>
      <w:lvlJc w:val="left"/>
      <w:pPr>
        <w:ind w:left="8025" w:hanging="284"/>
      </w:pPr>
      <w:rPr>
        <w:rFonts w:hint="default"/>
        <w:lang w:val="it-IT" w:eastAsia="en-US" w:bidi="ar-SA"/>
      </w:rPr>
    </w:lvl>
  </w:abstractNum>
  <w:abstractNum w:abstractNumId="33" w15:restartNumberingAfterBreak="0">
    <w:nsid w:val="5BF91B0E"/>
    <w:multiLevelType w:val="hybridMultilevel"/>
    <w:tmpl w:val="175A1FE0"/>
    <w:lvl w:ilvl="0" w:tplc="00000002">
      <w:start w:val="1"/>
      <w:numFmt w:val="bullet"/>
      <w:lvlText w:val="-"/>
      <w:lvlJc w:val="left"/>
      <w:pPr>
        <w:ind w:left="3546" w:hanging="360"/>
      </w:pPr>
      <w:rPr>
        <w:rFonts w:ascii="OpenSymbol" w:hAnsi="OpenSymbol"/>
      </w:rPr>
    </w:lvl>
    <w:lvl w:ilvl="1" w:tplc="04100003" w:tentative="1">
      <w:start w:val="1"/>
      <w:numFmt w:val="bullet"/>
      <w:lvlText w:val="o"/>
      <w:lvlJc w:val="left"/>
      <w:pPr>
        <w:ind w:left="4266" w:hanging="360"/>
      </w:pPr>
      <w:rPr>
        <w:rFonts w:ascii="Courier New" w:hAnsi="Courier New" w:cs="Courier New" w:hint="default"/>
      </w:rPr>
    </w:lvl>
    <w:lvl w:ilvl="2" w:tplc="04100005" w:tentative="1">
      <w:start w:val="1"/>
      <w:numFmt w:val="bullet"/>
      <w:lvlText w:val=""/>
      <w:lvlJc w:val="left"/>
      <w:pPr>
        <w:ind w:left="4986" w:hanging="360"/>
      </w:pPr>
      <w:rPr>
        <w:rFonts w:ascii="Wingdings" w:hAnsi="Wingdings" w:hint="default"/>
      </w:rPr>
    </w:lvl>
    <w:lvl w:ilvl="3" w:tplc="04100001" w:tentative="1">
      <w:start w:val="1"/>
      <w:numFmt w:val="bullet"/>
      <w:lvlText w:val=""/>
      <w:lvlJc w:val="left"/>
      <w:pPr>
        <w:ind w:left="5706" w:hanging="360"/>
      </w:pPr>
      <w:rPr>
        <w:rFonts w:ascii="Symbol" w:hAnsi="Symbol" w:hint="default"/>
      </w:rPr>
    </w:lvl>
    <w:lvl w:ilvl="4" w:tplc="04100003" w:tentative="1">
      <w:start w:val="1"/>
      <w:numFmt w:val="bullet"/>
      <w:lvlText w:val="o"/>
      <w:lvlJc w:val="left"/>
      <w:pPr>
        <w:ind w:left="6426" w:hanging="360"/>
      </w:pPr>
      <w:rPr>
        <w:rFonts w:ascii="Courier New" w:hAnsi="Courier New" w:cs="Courier New" w:hint="default"/>
      </w:rPr>
    </w:lvl>
    <w:lvl w:ilvl="5" w:tplc="04100005" w:tentative="1">
      <w:start w:val="1"/>
      <w:numFmt w:val="bullet"/>
      <w:lvlText w:val=""/>
      <w:lvlJc w:val="left"/>
      <w:pPr>
        <w:ind w:left="7146" w:hanging="360"/>
      </w:pPr>
      <w:rPr>
        <w:rFonts w:ascii="Wingdings" w:hAnsi="Wingdings" w:hint="default"/>
      </w:rPr>
    </w:lvl>
    <w:lvl w:ilvl="6" w:tplc="04100001" w:tentative="1">
      <w:start w:val="1"/>
      <w:numFmt w:val="bullet"/>
      <w:lvlText w:val=""/>
      <w:lvlJc w:val="left"/>
      <w:pPr>
        <w:ind w:left="7866" w:hanging="360"/>
      </w:pPr>
      <w:rPr>
        <w:rFonts w:ascii="Symbol" w:hAnsi="Symbol" w:hint="default"/>
      </w:rPr>
    </w:lvl>
    <w:lvl w:ilvl="7" w:tplc="04100003" w:tentative="1">
      <w:start w:val="1"/>
      <w:numFmt w:val="bullet"/>
      <w:lvlText w:val="o"/>
      <w:lvlJc w:val="left"/>
      <w:pPr>
        <w:ind w:left="8586" w:hanging="360"/>
      </w:pPr>
      <w:rPr>
        <w:rFonts w:ascii="Courier New" w:hAnsi="Courier New" w:cs="Courier New" w:hint="default"/>
      </w:rPr>
    </w:lvl>
    <w:lvl w:ilvl="8" w:tplc="04100005" w:tentative="1">
      <w:start w:val="1"/>
      <w:numFmt w:val="bullet"/>
      <w:lvlText w:val=""/>
      <w:lvlJc w:val="left"/>
      <w:pPr>
        <w:ind w:left="9306" w:hanging="360"/>
      </w:pPr>
      <w:rPr>
        <w:rFonts w:ascii="Wingdings" w:hAnsi="Wingdings" w:hint="default"/>
      </w:rPr>
    </w:lvl>
  </w:abstractNum>
  <w:abstractNum w:abstractNumId="34" w15:restartNumberingAfterBreak="0">
    <w:nsid w:val="5CC13394"/>
    <w:multiLevelType w:val="hybridMultilevel"/>
    <w:tmpl w:val="FE080B2E"/>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5" w15:restartNumberingAfterBreak="0">
    <w:nsid w:val="5E390DC9"/>
    <w:multiLevelType w:val="hybridMultilevel"/>
    <w:tmpl w:val="315866A4"/>
    <w:lvl w:ilvl="0" w:tplc="1C7AE57E">
      <w:numFmt w:val="bullet"/>
      <w:lvlText w:val="-"/>
      <w:lvlJc w:val="left"/>
      <w:pPr>
        <w:ind w:left="833" w:hanging="360"/>
      </w:pPr>
      <w:rPr>
        <w:rFonts w:ascii="Arial MT" w:eastAsia="Arial MT" w:hAnsi="Arial MT" w:cs="Arial MT" w:hint="default"/>
        <w:b w:val="0"/>
        <w:bCs w:val="0"/>
        <w:i w:val="0"/>
        <w:iCs w:val="0"/>
        <w:spacing w:val="0"/>
        <w:w w:val="100"/>
        <w:sz w:val="22"/>
        <w:szCs w:val="22"/>
        <w:lang w:val="it-IT" w:eastAsia="en-US" w:bidi="ar-SA"/>
      </w:rPr>
    </w:lvl>
    <w:lvl w:ilvl="1" w:tplc="D28495FE">
      <w:numFmt w:val="bullet"/>
      <w:lvlText w:val="•"/>
      <w:lvlJc w:val="left"/>
      <w:pPr>
        <w:ind w:left="1766" w:hanging="360"/>
      </w:pPr>
      <w:rPr>
        <w:rFonts w:hint="default"/>
        <w:lang w:val="it-IT" w:eastAsia="en-US" w:bidi="ar-SA"/>
      </w:rPr>
    </w:lvl>
    <w:lvl w:ilvl="2" w:tplc="992A86A0">
      <w:numFmt w:val="bullet"/>
      <w:lvlText w:val="•"/>
      <w:lvlJc w:val="left"/>
      <w:pPr>
        <w:ind w:left="2693" w:hanging="360"/>
      </w:pPr>
      <w:rPr>
        <w:rFonts w:hint="default"/>
        <w:lang w:val="it-IT" w:eastAsia="en-US" w:bidi="ar-SA"/>
      </w:rPr>
    </w:lvl>
    <w:lvl w:ilvl="3" w:tplc="4D04074C">
      <w:numFmt w:val="bullet"/>
      <w:lvlText w:val="•"/>
      <w:lvlJc w:val="left"/>
      <w:pPr>
        <w:ind w:left="3619" w:hanging="360"/>
      </w:pPr>
      <w:rPr>
        <w:rFonts w:hint="default"/>
        <w:lang w:val="it-IT" w:eastAsia="en-US" w:bidi="ar-SA"/>
      </w:rPr>
    </w:lvl>
    <w:lvl w:ilvl="4" w:tplc="5D3C3FDC">
      <w:numFmt w:val="bullet"/>
      <w:lvlText w:val="•"/>
      <w:lvlJc w:val="left"/>
      <w:pPr>
        <w:ind w:left="4546" w:hanging="360"/>
      </w:pPr>
      <w:rPr>
        <w:rFonts w:hint="default"/>
        <w:lang w:val="it-IT" w:eastAsia="en-US" w:bidi="ar-SA"/>
      </w:rPr>
    </w:lvl>
    <w:lvl w:ilvl="5" w:tplc="69A8CA58">
      <w:numFmt w:val="bullet"/>
      <w:lvlText w:val="•"/>
      <w:lvlJc w:val="left"/>
      <w:pPr>
        <w:ind w:left="5473" w:hanging="360"/>
      </w:pPr>
      <w:rPr>
        <w:rFonts w:hint="default"/>
        <w:lang w:val="it-IT" w:eastAsia="en-US" w:bidi="ar-SA"/>
      </w:rPr>
    </w:lvl>
    <w:lvl w:ilvl="6" w:tplc="1B0AA630">
      <w:numFmt w:val="bullet"/>
      <w:lvlText w:val="•"/>
      <w:lvlJc w:val="left"/>
      <w:pPr>
        <w:ind w:left="6399" w:hanging="360"/>
      </w:pPr>
      <w:rPr>
        <w:rFonts w:hint="default"/>
        <w:lang w:val="it-IT" w:eastAsia="en-US" w:bidi="ar-SA"/>
      </w:rPr>
    </w:lvl>
    <w:lvl w:ilvl="7" w:tplc="FBBABD42">
      <w:numFmt w:val="bullet"/>
      <w:lvlText w:val="•"/>
      <w:lvlJc w:val="left"/>
      <w:pPr>
        <w:ind w:left="7326" w:hanging="360"/>
      </w:pPr>
      <w:rPr>
        <w:rFonts w:hint="default"/>
        <w:lang w:val="it-IT" w:eastAsia="en-US" w:bidi="ar-SA"/>
      </w:rPr>
    </w:lvl>
    <w:lvl w:ilvl="8" w:tplc="310854D8">
      <w:numFmt w:val="bullet"/>
      <w:lvlText w:val="•"/>
      <w:lvlJc w:val="left"/>
      <w:pPr>
        <w:ind w:left="8253" w:hanging="360"/>
      </w:pPr>
      <w:rPr>
        <w:rFonts w:hint="default"/>
        <w:lang w:val="it-IT" w:eastAsia="en-US" w:bidi="ar-SA"/>
      </w:rPr>
    </w:lvl>
  </w:abstractNum>
  <w:abstractNum w:abstractNumId="36" w15:restartNumberingAfterBreak="0">
    <w:nsid w:val="5E6B7AF8"/>
    <w:multiLevelType w:val="hybridMultilevel"/>
    <w:tmpl w:val="B05E8FD2"/>
    <w:lvl w:ilvl="0" w:tplc="38661DD8">
      <w:numFmt w:val="bullet"/>
      <w:lvlText w:val="-"/>
      <w:lvlJc w:val="left"/>
      <w:pPr>
        <w:ind w:left="1211" w:hanging="360"/>
      </w:pPr>
      <w:rPr>
        <w:rFonts w:ascii="Times New Roman" w:eastAsia="Times New Roman" w:hAnsi="Times New Roman" w:cs="Times New Roman" w:hint="default"/>
        <w:w w:val="99"/>
        <w:sz w:val="24"/>
        <w:szCs w:val="24"/>
        <w:lang w:val="it-IT" w:eastAsia="en-US" w:bidi="ar-SA"/>
      </w:rPr>
    </w:lvl>
    <w:lvl w:ilvl="1" w:tplc="04100003">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37" w15:restartNumberingAfterBreak="0">
    <w:nsid w:val="5EA22D01"/>
    <w:multiLevelType w:val="hybridMultilevel"/>
    <w:tmpl w:val="6B8A06A2"/>
    <w:lvl w:ilvl="0" w:tplc="F0D022C4">
      <w:numFmt w:val="bullet"/>
      <w:lvlText w:val="-"/>
      <w:lvlJc w:val="left"/>
      <w:pPr>
        <w:ind w:left="1800" w:hanging="360"/>
      </w:pPr>
      <w:rPr>
        <w:rFonts w:ascii="Arial MT" w:eastAsia="Arial MT" w:hAnsi="Arial MT" w:cs="Arial MT" w:hint="default"/>
        <w:w w:val="99"/>
        <w:sz w:val="24"/>
        <w:szCs w:val="24"/>
        <w:lang w:val="it-IT" w:eastAsia="en-US" w:bidi="ar-SA"/>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38" w15:restartNumberingAfterBreak="0">
    <w:nsid w:val="675207E7"/>
    <w:multiLevelType w:val="hybridMultilevel"/>
    <w:tmpl w:val="CFBCECB0"/>
    <w:lvl w:ilvl="0" w:tplc="078E0CA2">
      <w:start w:val="14"/>
      <w:numFmt w:val="bullet"/>
      <w:lvlText w:val="-"/>
      <w:lvlJc w:val="left"/>
      <w:pPr>
        <w:ind w:left="1552" w:hanging="360"/>
      </w:pPr>
      <w:rPr>
        <w:rFonts w:ascii="PalatinoLinotype-Roman" w:eastAsiaTheme="minorHAnsi" w:hAnsi="PalatinoLinotype-Roman" w:cs="PalatinoLinotype-Roman" w:hint="default"/>
      </w:rPr>
    </w:lvl>
    <w:lvl w:ilvl="1" w:tplc="04100003" w:tentative="1">
      <w:start w:val="1"/>
      <w:numFmt w:val="bullet"/>
      <w:lvlText w:val="o"/>
      <w:lvlJc w:val="left"/>
      <w:pPr>
        <w:ind w:left="1912" w:hanging="360"/>
      </w:pPr>
      <w:rPr>
        <w:rFonts w:ascii="Courier New" w:hAnsi="Courier New" w:cs="Courier New" w:hint="default"/>
      </w:rPr>
    </w:lvl>
    <w:lvl w:ilvl="2" w:tplc="04100005" w:tentative="1">
      <w:start w:val="1"/>
      <w:numFmt w:val="bullet"/>
      <w:lvlText w:val=""/>
      <w:lvlJc w:val="left"/>
      <w:pPr>
        <w:ind w:left="2632" w:hanging="360"/>
      </w:pPr>
      <w:rPr>
        <w:rFonts w:ascii="Wingdings" w:hAnsi="Wingdings" w:hint="default"/>
      </w:rPr>
    </w:lvl>
    <w:lvl w:ilvl="3" w:tplc="04100001" w:tentative="1">
      <w:start w:val="1"/>
      <w:numFmt w:val="bullet"/>
      <w:lvlText w:val=""/>
      <w:lvlJc w:val="left"/>
      <w:pPr>
        <w:ind w:left="3352" w:hanging="360"/>
      </w:pPr>
      <w:rPr>
        <w:rFonts w:ascii="Symbol" w:hAnsi="Symbol" w:hint="default"/>
      </w:rPr>
    </w:lvl>
    <w:lvl w:ilvl="4" w:tplc="04100003" w:tentative="1">
      <w:start w:val="1"/>
      <w:numFmt w:val="bullet"/>
      <w:lvlText w:val="o"/>
      <w:lvlJc w:val="left"/>
      <w:pPr>
        <w:ind w:left="4072" w:hanging="360"/>
      </w:pPr>
      <w:rPr>
        <w:rFonts w:ascii="Courier New" w:hAnsi="Courier New" w:cs="Courier New" w:hint="default"/>
      </w:rPr>
    </w:lvl>
    <w:lvl w:ilvl="5" w:tplc="04100005" w:tentative="1">
      <w:start w:val="1"/>
      <w:numFmt w:val="bullet"/>
      <w:lvlText w:val=""/>
      <w:lvlJc w:val="left"/>
      <w:pPr>
        <w:ind w:left="4792" w:hanging="360"/>
      </w:pPr>
      <w:rPr>
        <w:rFonts w:ascii="Wingdings" w:hAnsi="Wingdings" w:hint="default"/>
      </w:rPr>
    </w:lvl>
    <w:lvl w:ilvl="6" w:tplc="04100001" w:tentative="1">
      <w:start w:val="1"/>
      <w:numFmt w:val="bullet"/>
      <w:lvlText w:val=""/>
      <w:lvlJc w:val="left"/>
      <w:pPr>
        <w:ind w:left="5512" w:hanging="360"/>
      </w:pPr>
      <w:rPr>
        <w:rFonts w:ascii="Symbol" w:hAnsi="Symbol" w:hint="default"/>
      </w:rPr>
    </w:lvl>
    <w:lvl w:ilvl="7" w:tplc="04100003" w:tentative="1">
      <w:start w:val="1"/>
      <w:numFmt w:val="bullet"/>
      <w:lvlText w:val="o"/>
      <w:lvlJc w:val="left"/>
      <w:pPr>
        <w:ind w:left="6232" w:hanging="360"/>
      </w:pPr>
      <w:rPr>
        <w:rFonts w:ascii="Courier New" w:hAnsi="Courier New" w:cs="Courier New" w:hint="default"/>
      </w:rPr>
    </w:lvl>
    <w:lvl w:ilvl="8" w:tplc="04100005" w:tentative="1">
      <w:start w:val="1"/>
      <w:numFmt w:val="bullet"/>
      <w:lvlText w:val=""/>
      <w:lvlJc w:val="left"/>
      <w:pPr>
        <w:ind w:left="6952" w:hanging="360"/>
      </w:pPr>
      <w:rPr>
        <w:rFonts w:ascii="Wingdings" w:hAnsi="Wingdings" w:hint="default"/>
      </w:rPr>
    </w:lvl>
  </w:abstractNum>
  <w:abstractNum w:abstractNumId="39" w15:restartNumberingAfterBreak="0">
    <w:nsid w:val="6A382C42"/>
    <w:multiLevelType w:val="hybridMultilevel"/>
    <w:tmpl w:val="1D4EA99A"/>
    <w:lvl w:ilvl="0" w:tplc="1AC08352">
      <w:numFmt w:val="bullet"/>
      <w:lvlText w:val="-"/>
      <w:lvlJc w:val="left"/>
      <w:pPr>
        <w:ind w:left="820" w:hanging="281"/>
      </w:pPr>
      <w:rPr>
        <w:rFonts w:ascii="Arial MT" w:eastAsia="Arial MT" w:hAnsi="Arial MT" w:cs="Arial MT" w:hint="default"/>
        <w:w w:val="99"/>
        <w:sz w:val="24"/>
        <w:szCs w:val="24"/>
        <w:lang w:val="it-IT" w:eastAsia="en-US" w:bidi="ar-SA"/>
      </w:rPr>
    </w:lvl>
    <w:lvl w:ilvl="1" w:tplc="54E8CF84">
      <w:numFmt w:val="bullet"/>
      <w:lvlText w:val="•"/>
      <w:lvlJc w:val="left"/>
      <w:pPr>
        <w:ind w:left="1800" w:hanging="281"/>
      </w:pPr>
      <w:rPr>
        <w:rFonts w:hint="default"/>
        <w:lang w:val="it-IT" w:eastAsia="en-US" w:bidi="ar-SA"/>
      </w:rPr>
    </w:lvl>
    <w:lvl w:ilvl="2" w:tplc="71404090">
      <w:numFmt w:val="bullet"/>
      <w:lvlText w:val="•"/>
      <w:lvlJc w:val="left"/>
      <w:pPr>
        <w:ind w:left="2780" w:hanging="281"/>
      </w:pPr>
      <w:rPr>
        <w:rFonts w:hint="default"/>
        <w:lang w:val="it-IT" w:eastAsia="en-US" w:bidi="ar-SA"/>
      </w:rPr>
    </w:lvl>
    <w:lvl w:ilvl="3" w:tplc="3560193E">
      <w:numFmt w:val="bullet"/>
      <w:lvlText w:val="•"/>
      <w:lvlJc w:val="left"/>
      <w:pPr>
        <w:ind w:left="3760" w:hanging="281"/>
      </w:pPr>
      <w:rPr>
        <w:rFonts w:hint="default"/>
        <w:lang w:val="it-IT" w:eastAsia="en-US" w:bidi="ar-SA"/>
      </w:rPr>
    </w:lvl>
    <w:lvl w:ilvl="4" w:tplc="B77C8896">
      <w:numFmt w:val="bullet"/>
      <w:lvlText w:val="•"/>
      <w:lvlJc w:val="left"/>
      <w:pPr>
        <w:ind w:left="4740" w:hanging="281"/>
      </w:pPr>
      <w:rPr>
        <w:rFonts w:hint="default"/>
        <w:lang w:val="it-IT" w:eastAsia="en-US" w:bidi="ar-SA"/>
      </w:rPr>
    </w:lvl>
    <w:lvl w:ilvl="5" w:tplc="5DFC142C">
      <w:numFmt w:val="bullet"/>
      <w:lvlText w:val="•"/>
      <w:lvlJc w:val="left"/>
      <w:pPr>
        <w:ind w:left="5720" w:hanging="281"/>
      </w:pPr>
      <w:rPr>
        <w:rFonts w:hint="default"/>
        <w:lang w:val="it-IT" w:eastAsia="en-US" w:bidi="ar-SA"/>
      </w:rPr>
    </w:lvl>
    <w:lvl w:ilvl="6" w:tplc="3790F604">
      <w:numFmt w:val="bullet"/>
      <w:lvlText w:val="•"/>
      <w:lvlJc w:val="left"/>
      <w:pPr>
        <w:ind w:left="6700" w:hanging="281"/>
      </w:pPr>
      <w:rPr>
        <w:rFonts w:hint="default"/>
        <w:lang w:val="it-IT" w:eastAsia="en-US" w:bidi="ar-SA"/>
      </w:rPr>
    </w:lvl>
    <w:lvl w:ilvl="7" w:tplc="ADAABDB8">
      <w:numFmt w:val="bullet"/>
      <w:lvlText w:val="•"/>
      <w:lvlJc w:val="left"/>
      <w:pPr>
        <w:ind w:left="7680" w:hanging="281"/>
      </w:pPr>
      <w:rPr>
        <w:rFonts w:hint="default"/>
        <w:lang w:val="it-IT" w:eastAsia="en-US" w:bidi="ar-SA"/>
      </w:rPr>
    </w:lvl>
    <w:lvl w:ilvl="8" w:tplc="C2B42CD0">
      <w:numFmt w:val="bullet"/>
      <w:lvlText w:val="•"/>
      <w:lvlJc w:val="left"/>
      <w:pPr>
        <w:ind w:left="8660" w:hanging="281"/>
      </w:pPr>
      <w:rPr>
        <w:rFonts w:hint="default"/>
        <w:lang w:val="it-IT" w:eastAsia="en-US" w:bidi="ar-SA"/>
      </w:rPr>
    </w:lvl>
  </w:abstractNum>
  <w:abstractNum w:abstractNumId="40" w15:restartNumberingAfterBreak="0">
    <w:nsid w:val="6C164BD1"/>
    <w:multiLevelType w:val="hybridMultilevel"/>
    <w:tmpl w:val="CC6E4EE0"/>
    <w:lvl w:ilvl="0" w:tplc="38661DD8">
      <w:numFmt w:val="bullet"/>
      <w:lvlText w:val="-"/>
      <w:lvlJc w:val="left"/>
      <w:pPr>
        <w:ind w:left="679" w:hanging="166"/>
      </w:pPr>
      <w:rPr>
        <w:rFonts w:ascii="Times New Roman" w:eastAsia="Times New Roman" w:hAnsi="Times New Roman" w:cs="Times New Roman" w:hint="default"/>
        <w:w w:val="99"/>
        <w:sz w:val="24"/>
        <w:szCs w:val="24"/>
        <w:lang w:val="it-IT" w:eastAsia="en-US" w:bidi="ar-SA"/>
      </w:rPr>
    </w:lvl>
    <w:lvl w:ilvl="1" w:tplc="43602FC8">
      <w:numFmt w:val="bullet"/>
      <w:lvlText w:val="•"/>
      <w:lvlJc w:val="left"/>
      <w:pPr>
        <w:ind w:left="1674" w:hanging="166"/>
      </w:pPr>
      <w:rPr>
        <w:rFonts w:hint="default"/>
        <w:lang w:val="it-IT" w:eastAsia="en-US" w:bidi="ar-SA"/>
      </w:rPr>
    </w:lvl>
    <w:lvl w:ilvl="2" w:tplc="9514AF54">
      <w:numFmt w:val="bullet"/>
      <w:lvlText w:val="•"/>
      <w:lvlJc w:val="left"/>
      <w:pPr>
        <w:ind w:left="2668" w:hanging="166"/>
      </w:pPr>
      <w:rPr>
        <w:rFonts w:hint="default"/>
        <w:lang w:val="it-IT" w:eastAsia="en-US" w:bidi="ar-SA"/>
      </w:rPr>
    </w:lvl>
    <w:lvl w:ilvl="3" w:tplc="DC02D116">
      <w:numFmt w:val="bullet"/>
      <w:lvlText w:val="•"/>
      <w:lvlJc w:val="left"/>
      <w:pPr>
        <w:ind w:left="3662" w:hanging="166"/>
      </w:pPr>
      <w:rPr>
        <w:rFonts w:hint="default"/>
        <w:lang w:val="it-IT" w:eastAsia="en-US" w:bidi="ar-SA"/>
      </w:rPr>
    </w:lvl>
    <w:lvl w:ilvl="4" w:tplc="EA38F2CA">
      <w:numFmt w:val="bullet"/>
      <w:lvlText w:val="•"/>
      <w:lvlJc w:val="left"/>
      <w:pPr>
        <w:ind w:left="4656" w:hanging="166"/>
      </w:pPr>
      <w:rPr>
        <w:rFonts w:hint="default"/>
        <w:lang w:val="it-IT" w:eastAsia="en-US" w:bidi="ar-SA"/>
      </w:rPr>
    </w:lvl>
    <w:lvl w:ilvl="5" w:tplc="B0FE76C8">
      <w:numFmt w:val="bullet"/>
      <w:lvlText w:val="•"/>
      <w:lvlJc w:val="left"/>
      <w:pPr>
        <w:ind w:left="5650" w:hanging="166"/>
      </w:pPr>
      <w:rPr>
        <w:rFonts w:hint="default"/>
        <w:lang w:val="it-IT" w:eastAsia="en-US" w:bidi="ar-SA"/>
      </w:rPr>
    </w:lvl>
    <w:lvl w:ilvl="6" w:tplc="534C0756">
      <w:numFmt w:val="bullet"/>
      <w:lvlText w:val="•"/>
      <w:lvlJc w:val="left"/>
      <w:pPr>
        <w:ind w:left="6644" w:hanging="166"/>
      </w:pPr>
      <w:rPr>
        <w:rFonts w:hint="default"/>
        <w:lang w:val="it-IT" w:eastAsia="en-US" w:bidi="ar-SA"/>
      </w:rPr>
    </w:lvl>
    <w:lvl w:ilvl="7" w:tplc="D53CF5F6">
      <w:numFmt w:val="bullet"/>
      <w:lvlText w:val="•"/>
      <w:lvlJc w:val="left"/>
      <w:pPr>
        <w:ind w:left="7638" w:hanging="166"/>
      </w:pPr>
      <w:rPr>
        <w:rFonts w:hint="default"/>
        <w:lang w:val="it-IT" w:eastAsia="en-US" w:bidi="ar-SA"/>
      </w:rPr>
    </w:lvl>
    <w:lvl w:ilvl="8" w:tplc="8982AD1C">
      <w:numFmt w:val="bullet"/>
      <w:lvlText w:val="•"/>
      <w:lvlJc w:val="left"/>
      <w:pPr>
        <w:ind w:left="8632" w:hanging="166"/>
      </w:pPr>
      <w:rPr>
        <w:rFonts w:hint="default"/>
        <w:lang w:val="it-IT" w:eastAsia="en-US" w:bidi="ar-SA"/>
      </w:rPr>
    </w:lvl>
  </w:abstractNum>
  <w:abstractNum w:abstractNumId="41" w15:restartNumberingAfterBreak="0">
    <w:nsid w:val="6EE64AC8"/>
    <w:multiLevelType w:val="hybridMultilevel"/>
    <w:tmpl w:val="1C484D06"/>
    <w:lvl w:ilvl="0" w:tplc="77184086">
      <w:numFmt w:val="bullet"/>
      <w:lvlText w:val=""/>
      <w:lvlJc w:val="left"/>
      <w:pPr>
        <w:ind w:left="820" w:hanging="281"/>
      </w:pPr>
      <w:rPr>
        <w:rFonts w:ascii="Wingdings" w:eastAsia="Wingdings" w:hAnsi="Wingdings" w:cs="Wingdings" w:hint="default"/>
        <w:w w:val="99"/>
        <w:sz w:val="24"/>
        <w:szCs w:val="24"/>
        <w:lang w:val="it-IT" w:eastAsia="en-US" w:bidi="ar-SA"/>
      </w:rPr>
    </w:lvl>
    <w:lvl w:ilvl="1" w:tplc="E49A6E72">
      <w:numFmt w:val="bullet"/>
      <w:lvlText w:val="•"/>
      <w:lvlJc w:val="left"/>
      <w:pPr>
        <w:ind w:left="1800" w:hanging="281"/>
      </w:pPr>
      <w:rPr>
        <w:rFonts w:hint="default"/>
        <w:lang w:val="it-IT" w:eastAsia="en-US" w:bidi="ar-SA"/>
      </w:rPr>
    </w:lvl>
    <w:lvl w:ilvl="2" w:tplc="90FEF4F0">
      <w:numFmt w:val="bullet"/>
      <w:lvlText w:val="•"/>
      <w:lvlJc w:val="left"/>
      <w:pPr>
        <w:ind w:left="2780" w:hanging="281"/>
      </w:pPr>
      <w:rPr>
        <w:rFonts w:hint="default"/>
        <w:lang w:val="it-IT" w:eastAsia="en-US" w:bidi="ar-SA"/>
      </w:rPr>
    </w:lvl>
    <w:lvl w:ilvl="3" w:tplc="3F6453DA">
      <w:numFmt w:val="bullet"/>
      <w:lvlText w:val="•"/>
      <w:lvlJc w:val="left"/>
      <w:pPr>
        <w:ind w:left="3760" w:hanging="281"/>
      </w:pPr>
      <w:rPr>
        <w:rFonts w:hint="default"/>
        <w:lang w:val="it-IT" w:eastAsia="en-US" w:bidi="ar-SA"/>
      </w:rPr>
    </w:lvl>
    <w:lvl w:ilvl="4" w:tplc="558A0C04">
      <w:numFmt w:val="bullet"/>
      <w:lvlText w:val="•"/>
      <w:lvlJc w:val="left"/>
      <w:pPr>
        <w:ind w:left="4740" w:hanging="281"/>
      </w:pPr>
      <w:rPr>
        <w:rFonts w:hint="default"/>
        <w:lang w:val="it-IT" w:eastAsia="en-US" w:bidi="ar-SA"/>
      </w:rPr>
    </w:lvl>
    <w:lvl w:ilvl="5" w:tplc="505E9718">
      <w:numFmt w:val="bullet"/>
      <w:lvlText w:val="•"/>
      <w:lvlJc w:val="left"/>
      <w:pPr>
        <w:ind w:left="5720" w:hanging="281"/>
      </w:pPr>
      <w:rPr>
        <w:rFonts w:hint="default"/>
        <w:lang w:val="it-IT" w:eastAsia="en-US" w:bidi="ar-SA"/>
      </w:rPr>
    </w:lvl>
    <w:lvl w:ilvl="6" w:tplc="1EBEE496">
      <w:numFmt w:val="bullet"/>
      <w:lvlText w:val="•"/>
      <w:lvlJc w:val="left"/>
      <w:pPr>
        <w:ind w:left="6700" w:hanging="281"/>
      </w:pPr>
      <w:rPr>
        <w:rFonts w:hint="default"/>
        <w:lang w:val="it-IT" w:eastAsia="en-US" w:bidi="ar-SA"/>
      </w:rPr>
    </w:lvl>
    <w:lvl w:ilvl="7" w:tplc="F42A726E">
      <w:numFmt w:val="bullet"/>
      <w:lvlText w:val="•"/>
      <w:lvlJc w:val="left"/>
      <w:pPr>
        <w:ind w:left="7680" w:hanging="281"/>
      </w:pPr>
      <w:rPr>
        <w:rFonts w:hint="default"/>
        <w:lang w:val="it-IT" w:eastAsia="en-US" w:bidi="ar-SA"/>
      </w:rPr>
    </w:lvl>
    <w:lvl w:ilvl="8" w:tplc="47727210">
      <w:numFmt w:val="bullet"/>
      <w:lvlText w:val="•"/>
      <w:lvlJc w:val="left"/>
      <w:pPr>
        <w:ind w:left="8660" w:hanging="281"/>
      </w:pPr>
      <w:rPr>
        <w:rFonts w:hint="default"/>
        <w:lang w:val="it-IT" w:eastAsia="en-US" w:bidi="ar-SA"/>
      </w:rPr>
    </w:lvl>
  </w:abstractNum>
  <w:abstractNum w:abstractNumId="42" w15:restartNumberingAfterBreak="0">
    <w:nsid w:val="6F1D7EE1"/>
    <w:multiLevelType w:val="hybridMultilevel"/>
    <w:tmpl w:val="A732A6A8"/>
    <w:lvl w:ilvl="0" w:tplc="0410000F">
      <w:start w:val="1"/>
      <w:numFmt w:val="decimal"/>
      <w:lvlText w:val="%1."/>
      <w:lvlJc w:val="left"/>
      <w:pPr>
        <w:ind w:left="720" w:hanging="360"/>
      </w:pPr>
    </w:lvl>
    <w:lvl w:ilvl="1" w:tplc="04100003">
      <w:numFmt w:val="decimal"/>
      <w:lvlText w:val="o"/>
      <w:lvlJc w:val="left"/>
      <w:pPr>
        <w:ind w:left="1440" w:hanging="360"/>
      </w:pPr>
      <w:rPr>
        <w:rFonts w:ascii="Courier New" w:hAnsi="Courier New" w:cs="Courier New" w:hint="default"/>
      </w:rPr>
    </w:lvl>
    <w:lvl w:ilvl="2" w:tplc="04100005">
      <w:numFmt w:val="decimal"/>
      <w:lvlText w:val=""/>
      <w:lvlJc w:val="left"/>
      <w:pPr>
        <w:ind w:left="2160" w:hanging="360"/>
      </w:pPr>
      <w:rPr>
        <w:rFonts w:ascii="Wingdings" w:hAnsi="Wingdings" w:hint="default"/>
      </w:rPr>
    </w:lvl>
    <w:lvl w:ilvl="3" w:tplc="04100001">
      <w:numFmt w:val="decimal"/>
      <w:lvlText w:val=""/>
      <w:lvlJc w:val="left"/>
      <w:pPr>
        <w:ind w:left="2880" w:hanging="360"/>
      </w:pPr>
      <w:rPr>
        <w:rFonts w:ascii="Symbol" w:hAnsi="Symbol" w:hint="default"/>
      </w:rPr>
    </w:lvl>
    <w:lvl w:ilvl="4" w:tplc="04100003">
      <w:numFmt w:val="decimal"/>
      <w:lvlText w:val="o"/>
      <w:lvlJc w:val="left"/>
      <w:pPr>
        <w:ind w:left="3600" w:hanging="360"/>
      </w:pPr>
      <w:rPr>
        <w:rFonts w:ascii="Courier New" w:hAnsi="Courier New" w:cs="Courier New" w:hint="default"/>
      </w:rPr>
    </w:lvl>
    <w:lvl w:ilvl="5" w:tplc="04100005">
      <w:numFmt w:val="decimal"/>
      <w:lvlText w:val=""/>
      <w:lvlJc w:val="left"/>
      <w:pPr>
        <w:ind w:left="4320" w:hanging="360"/>
      </w:pPr>
      <w:rPr>
        <w:rFonts w:ascii="Wingdings" w:hAnsi="Wingdings" w:hint="default"/>
      </w:rPr>
    </w:lvl>
    <w:lvl w:ilvl="6" w:tplc="04100001">
      <w:numFmt w:val="decimal"/>
      <w:lvlText w:val=""/>
      <w:lvlJc w:val="left"/>
      <w:pPr>
        <w:ind w:left="5040" w:hanging="360"/>
      </w:pPr>
      <w:rPr>
        <w:rFonts w:ascii="Symbol" w:hAnsi="Symbol" w:hint="default"/>
      </w:rPr>
    </w:lvl>
    <w:lvl w:ilvl="7" w:tplc="04100003">
      <w:numFmt w:val="decimal"/>
      <w:lvlText w:val="o"/>
      <w:lvlJc w:val="left"/>
      <w:pPr>
        <w:ind w:left="5760" w:hanging="360"/>
      </w:pPr>
      <w:rPr>
        <w:rFonts w:ascii="Courier New" w:hAnsi="Courier New" w:cs="Courier New" w:hint="default"/>
      </w:rPr>
    </w:lvl>
    <w:lvl w:ilvl="8" w:tplc="04100005">
      <w:numFmt w:val="decimal"/>
      <w:lvlText w:val=""/>
      <w:lvlJc w:val="left"/>
      <w:pPr>
        <w:ind w:left="6480" w:hanging="360"/>
      </w:pPr>
      <w:rPr>
        <w:rFonts w:ascii="Wingdings" w:hAnsi="Wingdings" w:hint="default"/>
      </w:rPr>
    </w:lvl>
  </w:abstractNum>
  <w:abstractNum w:abstractNumId="43" w15:restartNumberingAfterBreak="0">
    <w:nsid w:val="733F0B6D"/>
    <w:multiLevelType w:val="hybridMultilevel"/>
    <w:tmpl w:val="12743306"/>
    <w:lvl w:ilvl="0" w:tplc="04100001">
      <w:start w:val="1"/>
      <w:numFmt w:val="bullet"/>
      <w:lvlText w:val=""/>
      <w:lvlJc w:val="left"/>
      <w:pPr>
        <w:ind w:left="1219" w:hanging="360"/>
      </w:pPr>
      <w:rPr>
        <w:rFonts w:ascii="Symbol" w:hAnsi="Symbol" w:hint="default"/>
      </w:rPr>
    </w:lvl>
    <w:lvl w:ilvl="1" w:tplc="04100003" w:tentative="1">
      <w:start w:val="1"/>
      <w:numFmt w:val="bullet"/>
      <w:lvlText w:val="o"/>
      <w:lvlJc w:val="left"/>
      <w:pPr>
        <w:ind w:left="1939" w:hanging="360"/>
      </w:pPr>
      <w:rPr>
        <w:rFonts w:ascii="Courier New" w:hAnsi="Courier New" w:cs="Courier New" w:hint="default"/>
      </w:rPr>
    </w:lvl>
    <w:lvl w:ilvl="2" w:tplc="04100005" w:tentative="1">
      <w:start w:val="1"/>
      <w:numFmt w:val="bullet"/>
      <w:lvlText w:val=""/>
      <w:lvlJc w:val="left"/>
      <w:pPr>
        <w:ind w:left="2659" w:hanging="360"/>
      </w:pPr>
      <w:rPr>
        <w:rFonts w:ascii="Wingdings" w:hAnsi="Wingdings" w:hint="default"/>
      </w:rPr>
    </w:lvl>
    <w:lvl w:ilvl="3" w:tplc="04100001" w:tentative="1">
      <w:start w:val="1"/>
      <w:numFmt w:val="bullet"/>
      <w:lvlText w:val=""/>
      <w:lvlJc w:val="left"/>
      <w:pPr>
        <w:ind w:left="3379" w:hanging="360"/>
      </w:pPr>
      <w:rPr>
        <w:rFonts w:ascii="Symbol" w:hAnsi="Symbol" w:hint="default"/>
      </w:rPr>
    </w:lvl>
    <w:lvl w:ilvl="4" w:tplc="04100003" w:tentative="1">
      <w:start w:val="1"/>
      <w:numFmt w:val="bullet"/>
      <w:lvlText w:val="o"/>
      <w:lvlJc w:val="left"/>
      <w:pPr>
        <w:ind w:left="4099" w:hanging="360"/>
      </w:pPr>
      <w:rPr>
        <w:rFonts w:ascii="Courier New" w:hAnsi="Courier New" w:cs="Courier New" w:hint="default"/>
      </w:rPr>
    </w:lvl>
    <w:lvl w:ilvl="5" w:tplc="04100005" w:tentative="1">
      <w:start w:val="1"/>
      <w:numFmt w:val="bullet"/>
      <w:lvlText w:val=""/>
      <w:lvlJc w:val="left"/>
      <w:pPr>
        <w:ind w:left="4819" w:hanging="360"/>
      </w:pPr>
      <w:rPr>
        <w:rFonts w:ascii="Wingdings" w:hAnsi="Wingdings" w:hint="default"/>
      </w:rPr>
    </w:lvl>
    <w:lvl w:ilvl="6" w:tplc="04100001" w:tentative="1">
      <w:start w:val="1"/>
      <w:numFmt w:val="bullet"/>
      <w:lvlText w:val=""/>
      <w:lvlJc w:val="left"/>
      <w:pPr>
        <w:ind w:left="5539" w:hanging="360"/>
      </w:pPr>
      <w:rPr>
        <w:rFonts w:ascii="Symbol" w:hAnsi="Symbol" w:hint="default"/>
      </w:rPr>
    </w:lvl>
    <w:lvl w:ilvl="7" w:tplc="04100003" w:tentative="1">
      <w:start w:val="1"/>
      <w:numFmt w:val="bullet"/>
      <w:lvlText w:val="o"/>
      <w:lvlJc w:val="left"/>
      <w:pPr>
        <w:ind w:left="6259" w:hanging="360"/>
      </w:pPr>
      <w:rPr>
        <w:rFonts w:ascii="Courier New" w:hAnsi="Courier New" w:cs="Courier New" w:hint="default"/>
      </w:rPr>
    </w:lvl>
    <w:lvl w:ilvl="8" w:tplc="04100005" w:tentative="1">
      <w:start w:val="1"/>
      <w:numFmt w:val="bullet"/>
      <w:lvlText w:val=""/>
      <w:lvlJc w:val="left"/>
      <w:pPr>
        <w:ind w:left="6979" w:hanging="360"/>
      </w:pPr>
      <w:rPr>
        <w:rFonts w:ascii="Wingdings" w:hAnsi="Wingdings" w:hint="default"/>
      </w:rPr>
    </w:lvl>
  </w:abstractNum>
  <w:abstractNum w:abstractNumId="44" w15:restartNumberingAfterBreak="0">
    <w:nsid w:val="76F90CFA"/>
    <w:multiLevelType w:val="hybridMultilevel"/>
    <w:tmpl w:val="17A45382"/>
    <w:lvl w:ilvl="0" w:tplc="04100001">
      <w:start w:val="1"/>
      <w:numFmt w:val="bullet"/>
      <w:lvlText w:val=""/>
      <w:lvlJc w:val="left"/>
      <w:pPr>
        <w:ind w:left="1552" w:hanging="360"/>
      </w:pPr>
      <w:rPr>
        <w:rFonts w:ascii="Symbol" w:hAnsi="Symbol" w:hint="default"/>
      </w:rPr>
    </w:lvl>
    <w:lvl w:ilvl="1" w:tplc="FFFFFFFF">
      <w:start w:val="1"/>
      <w:numFmt w:val="bullet"/>
      <w:lvlText w:val="o"/>
      <w:lvlJc w:val="left"/>
      <w:pPr>
        <w:ind w:left="1912" w:hanging="360"/>
      </w:pPr>
      <w:rPr>
        <w:rFonts w:ascii="Courier New" w:hAnsi="Courier New" w:cs="Courier New" w:hint="default"/>
      </w:rPr>
    </w:lvl>
    <w:lvl w:ilvl="2" w:tplc="FFFFFFFF" w:tentative="1">
      <w:start w:val="1"/>
      <w:numFmt w:val="bullet"/>
      <w:lvlText w:val=""/>
      <w:lvlJc w:val="left"/>
      <w:pPr>
        <w:ind w:left="2632" w:hanging="360"/>
      </w:pPr>
      <w:rPr>
        <w:rFonts w:ascii="Wingdings" w:hAnsi="Wingdings" w:hint="default"/>
      </w:rPr>
    </w:lvl>
    <w:lvl w:ilvl="3" w:tplc="FFFFFFFF" w:tentative="1">
      <w:start w:val="1"/>
      <w:numFmt w:val="bullet"/>
      <w:lvlText w:val=""/>
      <w:lvlJc w:val="left"/>
      <w:pPr>
        <w:ind w:left="3352" w:hanging="360"/>
      </w:pPr>
      <w:rPr>
        <w:rFonts w:ascii="Symbol" w:hAnsi="Symbol" w:hint="default"/>
      </w:rPr>
    </w:lvl>
    <w:lvl w:ilvl="4" w:tplc="FFFFFFFF" w:tentative="1">
      <w:start w:val="1"/>
      <w:numFmt w:val="bullet"/>
      <w:lvlText w:val="o"/>
      <w:lvlJc w:val="left"/>
      <w:pPr>
        <w:ind w:left="4072" w:hanging="360"/>
      </w:pPr>
      <w:rPr>
        <w:rFonts w:ascii="Courier New" w:hAnsi="Courier New" w:cs="Courier New" w:hint="default"/>
      </w:rPr>
    </w:lvl>
    <w:lvl w:ilvl="5" w:tplc="FFFFFFFF" w:tentative="1">
      <w:start w:val="1"/>
      <w:numFmt w:val="bullet"/>
      <w:lvlText w:val=""/>
      <w:lvlJc w:val="left"/>
      <w:pPr>
        <w:ind w:left="4792" w:hanging="360"/>
      </w:pPr>
      <w:rPr>
        <w:rFonts w:ascii="Wingdings" w:hAnsi="Wingdings" w:hint="default"/>
      </w:rPr>
    </w:lvl>
    <w:lvl w:ilvl="6" w:tplc="FFFFFFFF" w:tentative="1">
      <w:start w:val="1"/>
      <w:numFmt w:val="bullet"/>
      <w:lvlText w:val=""/>
      <w:lvlJc w:val="left"/>
      <w:pPr>
        <w:ind w:left="5512" w:hanging="360"/>
      </w:pPr>
      <w:rPr>
        <w:rFonts w:ascii="Symbol" w:hAnsi="Symbol" w:hint="default"/>
      </w:rPr>
    </w:lvl>
    <w:lvl w:ilvl="7" w:tplc="FFFFFFFF" w:tentative="1">
      <w:start w:val="1"/>
      <w:numFmt w:val="bullet"/>
      <w:lvlText w:val="o"/>
      <w:lvlJc w:val="left"/>
      <w:pPr>
        <w:ind w:left="6232" w:hanging="360"/>
      </w:pPr>
      <w:rPr>
        <w:rFonts w:ascii="Courier New" w:hAnsi="Courier New" w:cs="Courier New" w:hint="default"/>
      </w:rPr>
    </w:lvl>
    <w:lvl w:ilvl="8" w:tplc="FFFFFFFF" w:tentative="1">
      <w:start w:val="1"/>
      <w:numFmt w:val="bullet"/>
      <w:lvlText w:val=""/>
      <w:lvlJc w:val="left"/>
      <w:pPr>
        <w:ind w:left="6952" w:hanging="360"/>
      </w:pPr>
      <w:rPr>
        <w:rFonts w:ascii="Wingdings" w:hAnsi="Wingdings" w:hint="default"/>
      </w:rPr>
    </w:lvl>
  </w:abstractNum>
  <w:abstractNum w:abstractNumId="45" w15:restartNumberingAfterBreak="0">
    <w:nsid w:val="7ED74893"/>
    <w:multiLevelType w:val="hybridMultilevel"/>
    <w:tmpl w:val="0BCAB0B6"/>
    <w:lvl w:ilvl="0" w:tplc="04100017">
      <w:start w:val="1"/>
      <w:numFmt w:val="lowerLetter"/>
      <w:lvlText w:val="%1)"/>
      <w:lvlJc w:val="left"/>
      <w:pPr>
        <w:ind w:left="1425" w:hanging="360"/>
      </w:pPr>
    </w:lvl>
    <w:lvl w:ilvl="1" w:tplc="04100019" w:tentative="1">
      <w:start w:val="1"/>
      <w:numFmt w:val="lowerLetter"/>
      <w:lvlText w:val="%2."/>
      <w:lvlJc w:val="left"/>
      <w:pPr>
        <w:ind w:left="2145" w:hanging="360"/>
      </w:pPr>
    </w:lvl>
    <w:lvl w:ilvl="2" w:tplc="0410001B" w:tentative="1">
      <w:start w:val="1"/>
      <w:numFmt w:val="lowerRoman"/>
      <w:lvlText w:val="%3."/>
      <w:lvlJc w:val="right"/>
      <w:pPr>
        <w:ind w:left="2865" w:hanging="180"/>
      </w:pPr>
    </w:lvl>
    <w:lvl w:ilvl="3" w:tplc="0410000F" w:tentative="1">
      <w:start w:val="1"/>
      <w:numFmt w:val="decimal"/>
      <w:lvlText w:val="%4."/>
      <w:lvlJc w:val="left"/>
      <w:pPr>
        <w:ind w:left="3585" w:hanging="360"/>
      </w:pPr>
    </w:lvl>
    <w:lvl w:ilvl="4" w:tplc="04100019" w:tentative="1">
      <w:start w:val="1"/>
      <w:numFmt w:val="lowerLetter"/>
      <w:lvlText w:val="%5."/>
      <w:lvlJc w:val="left"/>
      <w:pPr>
        <w:ind w:left="4305" w:hanging="360"/>
      </w:pPr>
    </w:lvl>
    <w:lvl w:ilvl="5" w:tplc="0410001B" w:tentative="1">
      <w:start w:val="1"/>
      <w:numFmt w:val="lowerRoman"/>
      <w:lvlText w:val="%6."/>
      <w:lvlJc w:val="right"/>
      <w:pPr>
        <w:ind w:left="5025" w:hanging="180"/>
      </w:pPr>
    </w:lvl>
    <w:lvl w:ilvl="6" w:tplc="0410000F" w:tentative="1">
      <w:start w:val="1"/>
      <w:numFmt w:val="decimal"/>
      <w:lvlText w:val="%7."/>
      <w:lvlJc w:val="left"/>
      <w:pPr>
        <w:ind w:left="5745" w:hanging="360"/>
      </w:pPr>
    </w:lvl>
    <w:lvl w:ilvl="7" w:tplc="04100019" w:tentative="1">
      <w:start w:val="1"/>
      <w:numFmt w:val="lowerLetter"/>
      <w:lvlText w:val="%8."/>
      <w:lvlJc w:val="left"/>
      <w:pPr>
        <w:ind w:left="6465" w:hanging="360"/>
      </w:pPr>
    </w:lvl>
    <w:lvl w:ilvl="8" w:tplc="0410001B" w:tentative="1">
      <w:start w:val="1"/>
      <w:numFmt w:val="lowerRoman"/>
      <w:lvlText w:val="%9."/>
      <w:lvlJc w:val="right"/>
      <w:pPr>
        <w:ind w:left="7185" w:hanging="180"/>
      </w:pPr>
    </w:lvl>
  </w:abstractNum>
  <w:num w:numId="1" w16cid:durableId="131169451">
    <w:abstractNumId w:val="41"/>
  </w:num>
  <w:num w:numId="2" w16cid:durableId="755903316">
    <w:abstractNumId w:val="12"/>
  </w:num>
  <w:num w:numId="3" w16cid:durableId="75329473">
    <w:abstractNumId w:val="40"/>
  </w:num>
  <w:num w:numId="4" w16cid:durableId="929971986">
    <w:abstractNumId w:val="30"/>
  </w:num>
  <w:num w:numId="5" w16cid:durableId="1700232708">
    <w:abstractNumId w:val="39"/>
  </w:num>
  <w:num w:numId="6" w16cid:durableId="889464881">
    <w:abstractNumId w:val="24"/>
  </w:num>
  <w:num w:numId="7" w16cid:durableId="1145242134">
    <w:abstractNumId w:val="3"/>
  </w:num>
  <w:num w:numId="8" w16cid:durableId="802886118">
    <w:abstractNumId w:val="28"/>
  </w:num>
  <w:num w:numId="9" w16cid:durableId="1333099000">
    <w:abstractNumId w:val="11"/>
  </w:num>
  <w:num w:numId="10" w16cid:durableId="1922911577">
    <w:abstractNumId w:val="0"/>
  </w:num>
  <w:num w:numId="11" w16cid:durableId="1221479633">
    <w:abstractNumId w:val="20"/>
  </w:num>
  <w:num w:numId="12" w16cid:durableId="1569614459">
    <w:abstractNumId w:val="13"/>
  </w:num>
  <w:num w:numId="13" w16cid:durableId="449973826">
    <w:abstractNumId w:val="32"/>
  </w:num>
  <w:num w:numId="14" w16cid:durableId="1280915883">
    <w:abstractNumId w:val="42"/>
  </w:num>
  <w:num w:numId="15" w16cid:durableId="734819990">
    <w:abstractNumId w:val="9"/>
  </w:num>
  <w:num w:numId="16" w16cid:durableId="1006634566">
    <w:abstractNumId w:val="7"/>
  </w:num>
  <w:num w:numId="17" w16cid:durableId="1765103710">
    <w:abstractNumId w:val="14"/>
  </w:num>
  <w:num w:numId="18" w16cid:durableId="1737556608">
    <w:abstractNumId w:val="18"/>
  </w:num>
  <w:num w:numId="19" w16cid:durableId="602227514">
    <w:abstractNumId w:val="45"/>
  </w:num>
  <w:num w:numId="20" w16cid:durableId="1127042061">
    <w:abstractNumId w:val="29"/>
  </w:num>
  <w:num w:numId="21" w16cid:durableId="51926041">
    <w:abstractNumId w:val="33"/>
  </w:num>
  <w:num w:numId="22" w16cid:durableId="304821091">
    <w:abstractNumId w:val="8"/>
  </w:num>
  <w:num w:numId="23" w16cid:durableId="977222757">
    <w:abstractNumId w:val="10"/>
  </w:num>
  <w:num w:numId="24" w16cid:durableId="284889321">
    <w:abstractNumId w:val="43"/>
  </w:num>
  <w:num w:numId="25" w16cid:durableId="1886138329">
    <w:abstractNumId w:val="35"/>
  </w:num>
  <w:num w:numId="26" w16cid:durableId="1442217079">
    <w:abstractNumId w:val="1"/>
  </w:num>
  <w:num w:numId="27" w16cid:durableId="70006972">
    <w:abstractNumId w:val="22"/>
  </w:num>
  <w:num w:numId="28" w16cid:durableId="2069304992">
    <w:abstractNumId w:val="4"/>
  </w:num>
  <w:num w:numId="29" w16cid:durableId="1962612416">
    <w:abstractNumId w:val="23"/>
  </w:num>
  <w:num w:numId="30" w16cid:durableId="1303728453">
    <w:abstractNumId w:val="17"/>
  </w:num>
  <w:num w:numId="31" w16cid:durableId="1480079394">
    <w:abstractNumId w:val="5"/>
  </w:num>
  <w:num w:numId="32" w16cid:durableId="1470246020">
    <w:abstractNumId w:val="21"/>
  </w:num>
  <w:num w:numId="33" w16cid:durableId="1911499243">
    <w:abstractNumId w:val="38"/>
  </w:num>
  <w:num w:numId="34" w16cid:durableId="180436525">
    <w:abstractNumId w:val="44"/>
  </w:num>
  <w:num w:numId="35" w16cid:durableId="803427480">
    <w:abstractNumId w:val="25"/>
  </w:num>
  <w:num w:numId="36" w16cid:durableId="307054100">
    <w:abstractNumId w:val="15"/>
  </w:num>
  <w:num w:numId="37" w16cid:durableId="330372986">
    <w:abstractNumId w:val="31"/>
  </w:num>
  <w:num w:numId="38" w16cid:durableId="1710185682">
    <w:abstractNumId w:val="19"/>
  </w:num>
  <w:num w:numId="39" w16cid:durableId="1988589306">
    <w:abstractNumId w:val="16"/>
  </w:num>
  <w:num w:numId="40" w16cid:durableId="676008568">
    <w:abstractNumId w:val="2"/>
  </w:num>
  <w:num w:numId="41" w16cid:durableId="933440019">
    <w:abstractNumId w:val="36"/>
  </w:num>
  <w:num w:numId="42" w16cid:durableId="283970785">
    <w:abstractNumId w:val="26"/>
  </w:num>
  <w:num w:numId="43" w16cid:durableId="862598573">
    <w:abstractNumId w:val="34"/>
  </w:num>
  <w:num w:numId="44" w16cid:durableId="749430462">
    <w:abstractNumId w:val="37"/>
  </w:num>
  <w:num w:numId="45" w16cid:durableId="511264245">
    <w:abstractNumId w:val="27"/>
  </w:num>
  <w:num w:numId="46" w16cid:durableId="3067088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C94"/>
    <w:rsid w:val="00004888"/>
    <w:rsid w:val="00011A2F"/>
    <w:rsid w:val="000224FB"/>
    <w:rsid w:val="0002796E"/>
    <w:rsid w:val="00027FD6"/>
    <w:rsid w:val="0006642A"/>
    <w:rsid w:val="0007194F"/>
    <w:rsid w:val="0008029A"/>
    <w:rsid w:val="000A0539"/>
    <w:rsid w:val="000A0C94"/>
    <w:rsid w:val="000B42DD"/>
    <w:rsid w:val="000E37CF"/>
    <w:rsid w:val="000F5E04"/>
    <w:rsid w:val="00110190"/>
    <w:rsid w:val="00111359"/>
    <w:rsid w:val="0011322D"/>
    <w:rsid w:val="00113678"/>
    <w:rsid w:val="001159E0"/>
    <w:rsid w:val="0012038D"/>
    <w:rsid w:val="00121ACD"/>
    <w:rsid w:val="00122525"/>
    <w:rsid w:val="00123F12"/>
    <w:rsid w:val="00136B1F"/>
    <w:rsid w:val="00155B7E"/>
    <w:rsid w:val="00164FD4"/>
    <w:rsid w:val="00172519"/>
    <w:rsid w:val="001A7610"/>
    <w:rsid w:val="001B128C"/>
    <w:rsid w:val="001B17A0"/>
    <w:rsid w:val="001D1072"/>
    <w:rsid w:val="001E43E0"/>
    <w:rsid w:val="001F1245"/>
    <w:rsid w:val="001F2156"/>
    <w:rsid w:val="001F23D3"/>
    <w:rsid w:val="001F50ED"/>
    <w:rsid w:val="001F59F5"/>
    <w:rsid w:val="001F72A2"/>
    <w:rsid w:val="00202A13"/>
    <w:rsid w:val="002215FB"/>
    <w:rsid w:val="002223C9"/>
    <w:rsid w:val="00226F05"/>
    <w:rsid w:val="0024392B"/>
    <w:rsid w:val="00244592"/>
    <w:rsid w:val="0025256B"/>
    <w:rsid w:val="002A2FDF"/>
    <w:rsid w:val="002F0E9E"/>
    <w:rsid w:val="002F187D"/>
    <w:rsid w:val="003016DD"/>
    <w:rsid w:val="003104EF"/>
    <w:rsid w:val="00324554"/>
    <w:rsid w:val="00337AFE"/>
    <w:rsid w:val="00345D02"/>
    <w:rsid w:val="00355648"/>
    <w:rsid w:val="00364A30"/>
    <w:rsid w:val="0037023A"/>
    <w:rsid w:val="00371EE6"/>
    <w:rsid w:val="00392ED7"/>
    <w:rsid w:val="003A7F23"/>
    <w:rsid w:val="003B2CBD"/>
    <w:rsid w:val="003B4D27"/>
    <w:rsid w:val="003B5D40"/>
    <w:rsid w:val="0040050C"/>
    <w:rsid w:val="00411130"/>
    <w:rsid w:val="00415B46"/>
    <w:rsid w:val="00416F30"/>
    <w:rsid w:val="00421804"/>
    <w:rsid w:val="00423C6F"/>
    <w:rsid w:val="004266E6"/>
    <w:rsid w:val="004347F7"/>
    <w:rsid w:val="0046369F"/>
    <w:rsid w:val="00473B8A"/>
    <w:rsid w:val="004972D4"/>
    <w:rsid w:val="004A17AE"/>
    <w:rsid w:val="004A66A2"/>
    <w:rsid w:val="004C4449"/>
    <w:rsid w:val="004C57A1"/>
    <w:rsid w:val="004D70B2"/>
    <w:rsid w:val="004D7ECF"/>
    <w:rsid w:val="004E2F2B"/>
    <w:rsid w:val="004F0D18"/>
    <w:rsid w:val="004F64DC"/>
    <w:rsid w:val="00504EC2"/>
    <w:rsid w:val="00506BA5"/>
    <w:rsid w:val="00515390"/>
    <w:rsid w:val="00515C13"/>
    <w:rsid w:val="0053101A"/>
    <w:rsid w:val="005327B6"/>
    <w:rsid w:val="00534C20"/>
    <w:rsid w:val="00534F68"/>
    <w:rsid w:val="00546374"/>
    <w:rsid w:val="005471EE"/>
    <w:rsid w:val="005553F6"/>
    <w:rsid w:val="00572827"/>
    <w:rsid w:val="005A4B8D"/>
    <w:rsid w:val="005C336E"/>
    <w:rsid w:val="005C5395"/>
    <w:rsid w:val="005D4C81"/>
    <w:rsid w:val="005F02A1"/>
    <w:rsid w:val="005F6099"/>
    <w:rsid w:val="00603950"/>
    <w:rsid w:val="00614F94"/>
    <w:rsid w:val="006167C4"/>
    <w:rsid w:val="00621DF6"/>
    <w:rsid w:val="0063166E"/>
    <w:rsid w:val="00653E64"/>
    <w:rsid w:val="00692417"/>
    <w:rsid w:val="006929BA"/>
    <w:rsid w:val="006A1C7A"/>
    <w:rsid w:val="006E7C38"/>
    <w:rsid w:val="006F07CD"/>
    <w:rsid w:val="006F4838"/>
    <w:rsid w:val="006F6B00"/>
    <w:rsid w:val="00715A12"/>
    <w:rsid w:val="0072332F"/>
    <w:rsid w:val="00740595"/>
    <w:rsid w:val="00741083"/>
    <w:rsid w:val="007560B7"/>
    <w:rsid w:val="007B095B"/>
    <w:rsid w:val="007B464D"/>
    <w:rsid w:val="007C5439"/>
    <w:rsid w:val="007D6B00"/>
    <w:rsid w:val="007F5DB3"/>
    <w:rsid w:val="00805B57"/>
    <w:rsid w:val="00806229"/>
    <w:rsid w:val="008063B8"/>
    <w:rsid w:val="00806920"/>
    <w:rsid w:val="00810807"/>
    <w:rsid w:val="00814CD7"/>
    <w:rsid w:val="00820794"/>
    <w:rsid w:val="00835259"/>
    <w:rsid w:val="0085534A"/>
    <w:rsid w:val="00884485"/>
    <w:rsid w:val="00893A71"/>
    <w:rsid w:val="008A6D88"/>
    <w:rsid w:val="008C2073"/>
    <w:rsid w:val="008C3740"/>
    <w:rsid w:val="008C6629"/>
    <w:rsid w:val="008C7772"/>
    <w:rsid w:val="008E4BFA"/>
    <w:rsid w:val="008E6D1C"/>
    <w:rsid w:val="00915C04"/>
    <w:rsid w:val="00943932"/>
    <w:rsid w:val="00944B16"/>
    <w:rsid w:val="00947E5F"/>
    <w:rsid w:val="009663CA"/>
    <w:rsid w:val="00970D1B"/>
    <w:rsid w:val="00972558"/>
    <w:rsid w:val="0098766C"/>
    <w:rsid w:val="009B78D0"/>
    <w:rsid w:val="009C6F59"/>
    <w:rsid w:val="009C72DB"/>
    <w:rsid w:val="009E0287"/>
    <w:rsid w:val="009F1695"/>
    <w:rsid w:val="00A107E3"/>
    <w:rsid w:val="00A169EE"/>
    <w:rsid w:val="00A24149"/>
    <w:rsid w:val="00A26F5A"/>
    <w:rsid w:val="00A31F1F"/>
    <w:rsid w:val="00A43E48"/>
    <w:rsid w:val="00A609F9"/>
    <w:rsid w:val="00A7373B"/>
    <w:rsid w:val="00A916A3"/>
    <w:rsid w:val="00A931C0"/>
    <w:rsid w:val="00A94B98"/>
    <w:rsid w:val="00AA2E29"/>
    <w:rsid w:val="00AA5330"/>
    <w:rsid w:val="00AE0909"/>
    <w:rsid w:val="00AF79BC"/>
    <w:rsid w:val="00B03165"/>
    <w:rsid w:val="00B36021"/>
    <w:rsid w:val="00B55F25"/>
    <w:rsid w:val="00B575BD"/>
    <w:rsid w:val="00B71CC9"/>
    <w:rsid w:val="00B75975"/>
    <w:rsid w:val="00B77906"/>
    <w:rsid w:val="00BA4EA7"/>
    <w:rsid w:val="00BC02B1"/>
    <w:rsid w:val="00BC5013"/>
    <w:rsid w:val="00BE486B"/>
    <w:rsid w:val="00BE7886"/>
    <w:rsid w:val="00C03926"/>
    <w:rsid w:val="00C07A95"/>
    <w:rsid w:val="00C11E27"/>
    <w:rsid w:val="00C23305"/>
    <w:rsid w:val="00C3702A"/>
    <w:rsid w:val="00C43BFA"/>
    <w:rsid w:val="00CB663C"/>
    <w:rsid w:val="00CB6A56"/>
    <w:rsid w:val="00CC4A87"/>
    <w:rsid w:val="00CC5778"/>
    <w:rsid w:val="00CE59AE"/>
    <w:rsid w:val="00CF225E"/>
    <w:rsid w:val="00CF3AB1"/>
    <w:rsid w:val="00D27E04"/>
    <w:rsid w:val="00D3222E"/>
    <w:rsid w:val="00D40A23"/>
    <w:rsid w:val="00D42726"/>
    <w:rsid w:val="00D466B9"/>
    <w:rsid w:val="00D65296"/>
    <w:rsid w:val="00D735F1"/>
    <w:rsid w:val="00D74CA7"/>
    <w:rsid w:val="00D90DAA"/>
    <w:rsid w:val="00D91D29"/>
    <w:rsid w:val="00D96A3E"/>
    <w:rsid w:val="00DC03CB"/>
    <w:rsid w:val="00DE0338"/>
    <w:rsid w:val="00E26243"/>
    <w:rsid w:val="00E60207"/>
    <w:rsid w:val="00E762B0"/>
    <w:rsid w:val="00E97FA7"/>
    <w:rsid w:val="00EA1DCF"/>
    <w:rsid w:val="00EB0E63"/>
    <w:rsid w:val="00EC4E7F"/>
    <w:rsid w:val="00ED2E2C"/>
    <w:rsid w:val="00ED3818"/>
    <w:rsid w:val="00EE4DEB"/>
    <w:rsid w:val="00EF253C"/>
    <w:rsid w:val="00EF5BDE"/>
    <w:rsid w:val="00EF65F8"/>
    <w:rsid w:val="00F17F2E"/>
    <w:rsid w:val="00F21815"/>
    <w:rsid w:val="00F243AE"/>
    <w:rsid w:val="00F24672"/>
    <w:rsid w:val="00F25C85"/>
    <w:rsid w:val="00F30BCE"/>
    <w:rsid w:val="00F31065"/>
    <w:rsid w:val="00F31A61"/>
    <w:rsid w:val="00F75E92"/>
    <w:rsid w:val="00F76B64"/>
    <w:rsid w:val="00F804BA"/>
    <w:rsid w:val="00FA5F8E"/>
    <w:rsid w:val="00FB10F8"/>
    <w:rsid w:val="00FC7DFB"/>
    <w:rsid w:val="00FE2530"/>
    <w:rsid w:val="00FF2D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B5598"/>
  <w15:docId w15:val="{45D9B3DE-89E4-44C3-AD56-BF052E3B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F64DC"/>
    <w:rPr>
      <w:rFonts w:ascii="Times New Roman" w:eastAsia="Times New Roman" w:hAnsi="Times New Roman" w:cs="Times New Roman"/>
      <w:lang w:val="it-IT"/>
    </w:rPr>
  </w:style>
  <w:style w:type="paragraph" w:styleId="Titolo1">
    <w:name w:val="heading 1"/>
    <w:basedOn w:val="Normale"/>
    <w:uiPriority w:val="9"/>
    <w:qFormat/>
    <w:pPr>
      <w:spacing w:line="271" w:lineRule="exact"/>
      <w:ind w:left="480" w:hanging="368"/>
      <w:outlineLvl w:val="0"/>
    </w:pPr>
    <w:rPr>
      <w:b/>
      <w:bCs/>
      <w:sz w:val="24"/>
      <w:szCs w:val="24"/>
    </w:rPr>
  </w:style>
  <w:style w:type="paragraph" w:styleId="Titolo5">
    <w:name w:val="heading 5"/>
    <w:basedOn w:val="Normale"/>
    <w:next w:val="Normale"/>
    <w:link w:val="Titolo5Carattere"/>
    <w:uiPriority w:val="9"/>
    <w:semiHidden/>
    <w:unhideWhenUsed/>
    <w:qFormat/>
    <w:rsid w:val="00810807"/>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jc w:val="both"/>
    </w:pPr>
    <w:rPr>
      <w:sz w:val="24"/>
      <w:szCs w:val="24"/>
    </w:rPr>
  </w:style>
  <w:style w:type="paragraph" w:styleId="Paragrafoelenco">
    <w:name w:val="List Paragraph"/>
    <w:basedOn w:val="Normale"/>
    <w:uiPriority w:val="1"/>
    <w:qFormat/>
    <w:pPr>
      <w:ind w:left="820"/>
      <w:jc w:val="both"/>
    </w:pPr>
  </w:style>
  <w:style w:type="paragraph" w:customStyle="1" w:styleId="TableParagraph">
    <w:name w:val="Table Paragraph"/>
    <w:basedOn w:val="Normale"/>
    <w:uiPriority w:val="1"/>
    <w:qFormat/>
    <w:pPr>
      <w:jc w:val="center"/>
    </w:pPr>
  </w:style>
  <w:style w:type="character" w:styleId="Collegamentoipertestuale">
    <w:name w:val="Hyperlink"/>
    <w:rsid w:val="005A4B8D"/>
    <w:rPr>
      <w:rFonts w:cs="Times New Roman"/>
      <w:color w:val="FF0000"/>
      <w:u w:val="none"/>
    </w:rPr>
  </w:style>
  <w:style w:type="character" w:styleId="Menzionenonrisolta">
    <w:name w:val="Unresolved Mention"/>
    <w:basedOn w:val="Carpredefinitoparagrafo"/>
    <w:uiPriority w:val="99"/>
    <w:semiHidden/>
    <w:unhideWhenUsed/>
    <w:rsid w:val="003A7F23"/>
    <w:rPr>
      <w:color w:val="605E5C"/>
      <w:shd w:val="clear" w:color="auto" w:fill="E1DFDD"/>
    </w:rPr>
  </w:style>
  <w:style w:type="character" w:styleId="Enfasicorsivo">
    <w:name w:val="Emphasis"/>
    <w:basedOn w:val="Carpredefinitoparagrafo"/>
    <w:uiPriority w:val="20"/>
    <w:qFormat/>
    <w:rsid w:val="00DC03CB"/>
    <w:rPr>
      <w:i/>
      <w:iCs/>
    </w:rPr>
  </w:style>
  <w:style w:type="character" w:customStyle="1" w:styleId="Titolo5Carattere">
    <w:name w:val="Titolo 5 Carattere"/>
    <w:basedOn w:val="Carpredefinitoparagrafo"/>
    <w:link w:val="Titolo5"/>
    <w:uiPriority w:val="9"/>
    <w:semiHidden/>
    <w:rsid w:val="00810807"/>
    <w:rPr>
      <w:rFonts w:asciiTheme="majorHAnsi" w:eastAsiaTheme="majorEastAsia" w:hAnsiTheme="majorHAnsi" w:cstheme="majorBidi"/>
      <w:color w:val="365F91" w:themeColor="accent1" w:themeShade="BF"/>
      <w:lang w:val="it-IT"/>
    </w:rPr>
  </w:style>
  <w:style w:type="character" w:styleId="Enfasigrassetto">
    <w:name w:val="Strong"/>
    <w:basedOn w:val="Carpredefinitoparagrafo"/>
    <w:uiPriority w:val="22"/>
    <w:qFormat/>
    <w:rsid w:val="006F6B00"/>
    <w:rPr>
      <w:b/>
      <w:bCs/>
    </w:rPr>
  </w:style>
  <w:style w:type="paragraph" w:styleId="NormaleWeb">
    <w:name w:val="Normal (Web)"/>
    <w:basedOn w:val="Normale"/>
    <w:uiPriority w:val="99"/>
    <w:semiHidden/>
    <w:unhideWhenUsed/>
    <w:rsid w:val="00740595"/>
    <w:pPr>
      <w:widowControl/>
      <w:autoSpaceDE/>
      <w:autoSpaceDN/>
      <w:spacing w:before="100" w:beforeAutospacing="1" w:after="100" w:afterAutospacing="1"/>
    </w:pPr>
    <w:rPr>
      <w:sz w:val="24"/>
      <w:szCs w:val="24"/>
      <w:lang w:eastAsia="it-IT"/>
    </w:rPr>
  </w:style>
  <w:style w:type="character" w:styleId="Rimandocommento">
    <w:name w:val="annotation reference"/>
    <w:basedOn w:val="Carpredefinitoparagrafo"/>
    <w:uiPriority w:val="99"/>
    <w:semiHidden/>
    <w:unhideWhenUsed/>
    <w:rsid w:val="00814CD7"/>
    <w:rPr>
      <w:sz w:val="16"/>
      <w:szCs w:val="16"/>
    </w:rPr>
  </w:style>
  <w:style w:type="paragraph" w:styleId="Testocommento">
    <w:name w:val="annotation text"/>
    <w:basedOn w:val="Normale"/>
    <w:link w:val="TestocommentoCarattere"/>
    <w:uiPriority w:val="99"/>
    <w:semiHidden/>
    <w:unhideWhenUsed/>
    <w:rsid w:val="00814CD7"/>
    <w:rPr>
      <w:sz w:val="20"/>
      <w:szCs w:val="20"/>
    </w:rPr>
  </w:style>
  <w:style w:type="character" w:customStyle="1" w:styleId="TestocommentoCarattere">
    <w:name w:val="Testo commento Carattere"/>
    <w:basedOn w:val="Carpredefinitoparagrafo"/>
    <w:link w:val="Testocommento"/>
    <w:uiPriority w:val="99"/>
    <w:semiHidden/>
    <w:rsid w:val="00814CD7"/>
    <w:rPr>
      <w:rFonts w:ascii="Times New Roman" w:eastAsia="Times New Roman" w:hAnsi="Times New Roman" w:cs="Times New Roman"/>
      <w:sz w:val="20"/>
      <w:szCs w:val="20"/>
      <w:lang w:val="it-IT"/>
    </w:rPr>
  </w:style>
  <w:style w:type="paragraph" w:styleId="Soggettocommento">
    <w:name w:val="annotation subject"/>
    <w:basedOn w:val="Testocommento"/>
    <w:next w:val="Testocommento"/>
    <w:link w:val="SoggettocommentoCarattere"/>
    <w:uiPriority w:val="99"/>
    <w:semiHidden/>
    <w:unhideWhenUsed/>
    <w:rsid w:val="00814CD7"/>
    <w:rPr>
      <w:b/>
      <w:bCs/>
    </w:rPr>
  </w:style>
  <w:style w:type="character" w:customStyle="1" w:styleId="SoggettocommentoCarattere">
    <w:name w:val="Soggetto commento Carattere"/>
    <w:basedOn w:val="TestocommentoCarattere"/>
    <w:link w:val="Soggettocommento"/>
    <w:uiPriority w:val="99"/>
    <w:semiHidden/>
    <w:rsid w:val="00814CD7"/>
    <w:rPr>
      <w:rFonts w:ascii="Times New Roman" w:eastAsia="Times New Roman" w:hAnsi="Times New Roman" w:cs="Times New Roman"/>
      <w:b/>
      <w:bCs/>
      <w:sz w:val="20"/>
      <w:szCs w:val="20"/>
      <w:lang w:val="it-IT"/>
    </w:rPr>
  </w:style>
  <w:style w:type="character" w:customStyle="1" w:styleId="ng-binding">
    <w:name w:val="ng-binding"/>
    <w:basedOn w:val="Carpredefinitoparagrafo"/>
    <w:rsid w:val="00835259"/>
  </w:style>
  <w:style w:type="character" w:customStyle="1" w:styleId="ng-scope">
    <w:name w:val="ng-scope"/>
    <w:basedOn w:val="Carpredefinitoparagrafo"/>
    <w:rsid w:val="00835259"/>
  </w:style>
  <w:style w:type="character" w:styleId="Collegamentovisitato">
    <w:name w:val="FollowedHyperlink"/>
    <w:basedOn w:val="Carpredefinitoparagrafo"/>
    <w:uiPriority w:val="99"/>
    <w:semiHidden/>
    <w:unhideWhenUsed/>
    <w:rsid w:val="000224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3069">
      <w:bodyDiv w:val="1"/>
      <w:marLeft w:val="0"/>
      <w:marRight w:val="0"/>
      <w:marTop w:val="0"/>
      <w:marBottom w:val="0"/>
      <w:divBdr>
        <w:top w:val="none" w:sz="0" w:space="0" w:color="auto"/>
        <w:left w:val="none" w:sz="0" w:space="0" w:color="auto"/>
        <w:bottom w:val="none" w:sz="0" w:space="0" w:color="auto"/>
        <w:right w:val="none" w:sz="0" w:space="0" w:color="auto"/>
      </w:divBdr>
    </w:div>
    <w:div w:id="353462595">
      <w:bodyDiv w:val="1"/>
      <w:marLeft w:val="0"/>
      <w:marRight w:val="0"/>
      <w:marTop w:val="0"/>
      <w:marBottom w:val="0"/>
      <w:divBdr>
        <w:top w:val="none" w:sz="0" w:space="0" w:color="auto"/>
        <w:left w:val="none" w:sz="0" w:space="0" w:color="auto"/>
        <w:bottom w:val="none" w:sz="0" w:space="0" w:color="auto"/>
        <w:right w:val="none" w:sz="0" w:space="0" w:color="auto"/>
      </w:divBdr>
    </w:div>
    <w:div w:id="492910404">
      <w:bodyDiv w:val="1"/>
      <w:marLeft w:val="0"/>
      <w:marRight w:val="0"/>
      <w:marTop w:val="0"/>
      <w:marBottom w:val="0"/>
      <w:divBdr>
        <w:top w:val="none" w:sz="0" w:space="0" w:color="auto"/>
        <w:left w:val="none" w:sz="0" w:space="0" w:color="auto"/>
        <w:bottom w:val="none" w:sz="0" w:space="0" w:color="auto"/>
        <w:right w:val="none" w:sz="0" w:space="0" w:color="auto"/>
      </w:divBdr>
      <w:divsChild>
        <w:div w:id="630789612">
          <w:marLeft w:val="0"/>
          <w:marRight w:val="0"/>
          <w:marTop w:val="0"/>
          <w:marBottom w:val="0"/>
          <w:divBdr>
            <w:top w:val="none" w:sz="0" w:space="0" w:color="auto"/>
            <w:left w:val="none" w:sz="0" w:space="0" w:color="auto"/>
            <w:bottom w:val="none" w:sz="0" w:space="0" w:color="auto"/>
            <w:right w:val="none" w:sz="0" w:space="0" w:color="auto"/>
          </w:divBdr>
        </w:div>
      </w:divsChild>
    </w:div>
    <w:div w:id="676268296">
      <w:bodyDiv w:val="1"/>
      <w:marLeft w:val="0"/>
      <w:marRight w:val="0"/>
      <w:marTop w:val="0"/>
      <w:marBottom w:val="0"/>
      <w:divBdr>
        <w:top w:val="none" w:sz="0" w:space="0" w:color="auto"/>
        <w:left w:val="none" w:sz="0" w:space="0" w:color="auto"/>
        <w:bottom w:val="none" w:sz="0" w:space="0" w:color="auto"/>
        <w:right w:val="none" w:sz="0" w:space="0" w:color="auto"/>
      </w:divBdr>
    </w:div>
    <w:div w:id="710497734">
      <w:bodyDiv w:val="1"/>
      <w:marLeft w:val="0"/>
      <w:marRight w:val="0"/>
      <w:marTop w:val="0"/>
      <w:marBottom w:val="0"/>
      <w:divBdr>
        <w:top w:val="none" w:sz="0" w:space="0" w:color="auto"/>
        <w:left w:val="none" w:sz="0" w:space="0" w:color="auto"/>
        <w:bottom w:val="none" w:sz="0" w:space="0" w:color="auto"/>
        <w:right w:val="none" w:sz="0" w:space="0" w:color="auto"/>
      </w:divBdr>
    </w:div>
    <w:div w:id="1092894601">
      <w:bodyDiv w:val="1"/>
      <w:marLeft w:val="0"/>
      <w:marRight w:val="0"/>
      <w:marTop w:val="0"/>
      <w:marBottom w:val="0"/>
      <w:divBdr>
        <w:top w:val="none" w:sz="0" w:space="0" w:color="auto"/>
        <w:left w:val="none" w:sz="0" w:space="0" w:color="auto"/>
        <w:bottom w:val="none" w:sz="0" w:space="0" w:color="auto"/>
        <w:right w:val="none" w:sz="0" w:space="0" w:color="auto"/>
      </w:divBdr>
    </w:div>
    <w:div w:id="1159804758">
      <w:bodyDiv w:val="1"/>
      <w:marLeft w:val="0"/>
      <w:marRight w:val="0"/>
      <w:marTop w:val="0"/>
      <w:marBottom w:val="0"/>
      <w:divBdr>
        <w:top w:val="none" w:sz="0" w:space="0" w:color="auto"/>
        <w:left w:val="none" w:sz="0" w:space="0" w:color="auto"/>
        <w:bottom w:val="none" w:sz="0" w:space="0" w:color="auto"/>
        <w:right w:val="none" w:sz="0" w:space="0" w:color="auto"/>
      </w:divBdr>
    </w:div>
    <w:div w:id="1251236270">
      <w:bodyDiv w:val="1"/>
      <w:marLeft w:val="0"/>
      <w:marRight w:val="0"/>
      <w:marTop w:val="0"/>
      <w:marBottom w:val="0"/>
      <w:divBdr>
        <w:top w:val="none" w:sz="0" w:space="0" w:color="auto"/>
        <w:left w:val="none" w:sz="0" w:space="0" w:color="auto"/>
        <w:bottom w:val="none" w:sz="0" w:space="0" w:color="auto"/>
        <w:right w:val="none" w:sz="0" w:space="0" w:color="auto"/>
      </w:divBdr>
    </w:div>
    <w:div w:id="1593321005">
      <w:bodyDiv w:val="1"/>
      <w:marLeft w:val="0"/>
      <w:marRight w:val="0"/>
      <w:marTop w:val="0"/>
      <w:marBottom w:val="0"/>
      <w:divBdr>
        <w:top w:val="none" w:sz="0" w:space="0" w:color="auto"/>
        <w:left w:val="none" w:sz="0" w:space="0" w:color="auto"/>
        <w:bottom w:val="none" w:sz="0" w:space="0" w:color="auto"/>
        <w:right w:val="none" w:sz="0" w:space="0" w:color="auto"/>
      </w:divBdr>
    </w:div>
    <w:div w:id="18691010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cnico@comunevarisella.to.it" TargetMode="External"/><Relationship Id="rId13" Type="http://schemas.openxmlformats.org/officeDocument/2006/relationships/hyperlink" Target="https://www.comune.varisella.to.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osettiegatti.eu/info/norme/statali/2023_0036_A_I.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protocollo@pec.comunevarisella.to.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cnico@comunevarisella.to.it" TargetMode="External"/><Relationship Id="rId5" Type="http://schemas.openxmlformats.org/officeDocument/2006/relationships/footnotes" Target="footnotes.xml"/><Relationship Id="rId15" Type="http://schemas.openxmlformats.org/officeDocument/2006/relationships/hyperlink" Target="https://www.anticorruzione.it/-/delibera-n.-621-del-20-dicembre-2022" TargetMode="External"/><Relationship Id="rId10" Type="http://schemas.openxmlformats.org/officeDocument/2006/relationships/hyperlink" Target="http://www.comune.varisella.to.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rotocollo@pec.comunevarisella.to.it" TargetMode="External"/><Relationship Id="rId14" Type="http://schemas.openxmlformats.org/officeDocument/2006/relationships/hyperlink" Target="https://comunevarisella.traspa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10</Pages>
  <Words>4958</Words>
  <Characters>28267</Characters>
  <Application>Microsoft Office Word</Application>
  <DocSecurity>0</DocSecurity>
  <Lines>235</Lines>
  <Paragraphs>66</Paragraphs>
  <ScaleCrop>false</ScaleCrop>
  <HeadingPairs>
    <vt:vector size="2" baseType="variant">
      <vt:variant>
        <vt:lpstr>Titolo</vt:lpstr>
      </vt:variant>
      <vt:variant>
        <vt:i4>1</vt:i4>
      </vt:variant>
    </vt:vector>
  </HeadingPairs>
  <TitlesOfParts>
    <vt:vector size="1" baseType="lpstr">
      <vt:lpstr>Microsoft Word - DISCIPLINARE.doc</vt:lpstr>
    </vt:vector>
  </TitlesOfParts>
  <Company/>
  <LinksUpToDate>false</LinksUpToDate>
  <CharactersWithSpaces>33159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DISCIPLINARE.doc</dc:title>
  <dc:creator>italiano</dc:creator>
  <cp:lastModifiedBy>Varisella Varisella</cp:lastModifiedBy>
  <cp:revision>20</cp:revision>
  <cp:lastPrinted>2026-10-26T07:39:00Z</cp:lastPrinted>
  <dcterms:created xsi:type="dcterms:W3CDTF">2024-03-22T18:01:00Z</dcterms:created>
  <dcterms:modified xsi:type="dcterms:W3CDTF">2026-10-26T09:05:00Z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2021-07-29T00:00:00Z</vt:filetime>
  </property>
  <property fmtid="{D5CDD505-2E9C-101B-9397-08002B2CF9AE}" pid="3" name="Creator">
    <vt:lpwstr>PDF24 Creator</vt:lpwstr>
  </property>
  <property fmtid="{D5CDD505-2E9C-101B-9397-08002B2CF9AE}" pid="4" name="LastSaved">
    <vt:filetime>2021-11-26T00:00:00Z</vt:filetime>
  </property>
</Properties>
</file>